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2706" w14:textId="77777777" w:rsidR="008E71E5" w:rsidRPr="0025224E" w:rsidRDefault="008E71E5" w:rsidP="008E71E5">
      <w:pPr>
        <w:tabs>
          <w:tab w:val="left" w:pos="2370"/>
        </w:tabs>
        <w:rPr>
          <w:rFonts w:ascii="Helvetica" w:hAnsi="Helvetica"/>
          <w:b/>
          <w:sz w:val="20"/>
          <w:szCs w:val="20"/>
        </w:rPr>
      </w:pPr>
    </w:p>
    <w:p w14:paraId="0E70C2EA" w14:textId="77777777" w:rsidR="00273A8C" w:rsidRPr="0025224E" w:rsidRDefault="00273A8C">
      <w:pPr>
        <w:rPr>
          <w:rFonts w:ascii="Helvetica" w:hAnsi="Helvetica"/>
          <w:b/>
          <w:sz w:val="20"/>
          <w:szCs w:val="20"/>
          <w:u w:val="single"/>
        </w:rPr>
      </w:pPr>
    </w:p>
    <w:p w14:paraId="4C51AFED" w14:textId="20031A04" w:rsidR="008F5890" w:rsidRPr="0025224E" w:rsidRDefault="00E02C5D" w:rsidP="00E02C5D">
      <w:pPr>
        <w:jc w:val="center"/>
        <w:rPr>
          <w:rFonts w:ascii="Helvetica" w:hAnsi="Helvetica"/>
          <w:b/>
          <w:sz w:val="20"/>
          <w:szCs w:val="20"/>
        </w:rPr>
      </w:pPr>
      <w:r w:rsidRPr="0025224E">
        <w:rPr>
          <w:rFonts w:ascii="Helvetica" w:hAnsi="Helvetica"/>
          <w:b/>
          <w:sz w:val="20"/>
          <w:szCs w:val="20"/>
        </w:rPr>
        <w:t>UNILATERAL PRICING POLICY/MINIMUM ADVERTISED PRICE &amp; VIOLATIONS</w:t>
      </w:r>
    </w:p>
    <w:p w14:paraId="74D7016B" w14:textId="77777777" w:rsidR="008F5890" w:rsidRPr="0025224E" w:rsidRDefault="008F5890" w:rsidP="008F5890">
      <w:pPr>
        <w:jc w:val="center"/>
        <w:rPr>
          <w:rFonts w:ascii="Helvetica" w:hAnsi="Helvetica"/>
          <w:b/>
          <w:sz w:val="20"/>
          <w:szCs w:val="20"/>
          <w:u w:val="single"/>
        </w:rPr>
      </w:pPr>
    </w:p>
    <w:p w14:paraId="775E5C68"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Definition of Terms</w:t>
      </w:r>
    </w:p>
    <w:p w14:paraId="7A0BE967" w14:textId="77777777" w:rsidR="00742348" w:rsidRPr="0025224E" w:rsidRDefault="008F5890" w:rsidP="008F5890">
      <w:pPr>
        <w:rPr>
          <w:rFonts w:ascii="Helvetica" w:hAnsi="Helvetica"/>
          <w:sz w:val="20"/>
          <w:szCs w:val="20"/>
        </w:rPr>
      </w:pPr>
      <w:r w:rsidRPr="0025224E">
        <w:rPr>
          <w:rFonts w:ascii="Helvetica" w:hAnsi="Helvetica"/>
          <w:sz w:val="20"/>
          <w:szCs w:val="20"/>
        </w:rPr>
        <w:t xml:space="preserve">Under this </w:t>
      </w:r>
      <w:r w:rsidR="00F81479" w:rsidRPr="0025224E">
        <w:rPr>
          <w:rFonts w:ascii="Helvetica" w:hAnsi="Helvetica"/>
          <w:sz w:val="20"/>
          <w:szCs w:val="20"/>
        </w:rPr>
        <w:t>Unilateral P</w:t>
      </w:r>
      <w:r w:rsidR="00C03300" w:rsidRPr="0025224E">
        <w:rPr>
          <w:rFonts w:ascii="Helvetica" w:hAnsi="Helvetica"/>
          <w:sz w:val="20"/>
          <w:szCs w:val="20"/>
        </w:rPr>
        <w:t xml:space="preserve">ricing </w:t>
      </w:r>
      <w:r w:rsidR="00F81479" w:rsidRPr="0025224E">
        <w:rPr>
          <w:rFonts w:ascii="Helvetica" w:hAnsi="Helvetica"/>
          <w:sz w:val="20"/>
          <w:szCs w:val="20"/>
        </w:rPr>
        <w:t>P</w:t>
      </w:r>
      <w:r w:rsidRPr="0025224E">
        <w:rPr>
          <w:rFonts w:ascii="Helvetica" w:hAnsi="Helvetica"/>
          <w:sz w:val="20"/>
          <w:szCs w:val="20"/>
        </w:rPr>
        <w:t>olicy</w:t>
      </w:r>
      <w:r w:rsidR="00F81479" w:rsidRPr="0025224E">
        <w:rPr>
          <w:rFonts w:ascii="Helvetica" w:hAnsi="Helvetica"/>
          <w:sz w:val="20"/>
          <w:szCs w:val="20"/>
        </w:rPr>
        <w:t>/Minimum Advertised Price &amp; Violations Policy (“UPP/MAP”)</w:t>
      </w:r>
      <w:r w:rsidRPr="0025224E">
        <w:rPr>
          <w:rFonts w:ascii="Helvetica" w:hAnsi="Helvetica"/>
          <w:sz w:val="20"/>
          <w:szCs w:val="20"/>
        </w:rPr>
        <w:t xml:space="preserve">, the </w:t>
      </w:r>
      <w:r w:rsidR="00742348" w:rsidRPr="0025224E">
        <w:rPr>
          <w:rFonts w:ascii="Helvetica" w:hAnsi="Helvetica"/>
          <w:sz w:val="20"/>
          <w:szCs w:val="20"/>
        </w:rPr>
        <w:t xml:space="preserve">following terms shall be defined as: </w:t>
      </w:r>
    </w:p>
    <w:p w14:paraId="335DC834" w14:textId="77777777" w:rsidR="00660AC8" w:rsidRPr="0025224E" w:rsidRDefault="008F5890" w:rsidP="008F5890">
      <w:pPr>
        <w:rPr>
          <w:rFonts w:ascii="Helvetica" w:hAnsi="Helvetica"/>
          <w:sz w:val="20"/>
          <w:szCs w:val="20"/>
        </w:rPr>
      </w:pPr>
      <w:r w:rsidRPr="0025224E">
        <w:rPr>
          <w:rFonts w:ascii="Helvetica" w:hAnsi="Helvetica"/>
          <w:sz w:val="20"/>
          <w:szCs w:val="20"/>
        </w:rPr>
        <w:t xml:space="preserve"> </w:t>
      </w:r>
      <w:r w:rsidR="00742348" w:rsidRPr="0025224E">
        <w:rPr>
          <w:rFonts w:ascii="Helvetica" w:hAnsi="Helvetica"/>
          <w:b/>
          <w:sz w:val="20"/>
          <w:szCs w:val="20"/>
        </w:rPr>
        <w:t>“</w:t>
      </w:r>
      <w:r w:rsidR="009F4A36" w:rsidRPr="0025224E">
        <w:rPr>
          <w:rFonts w:ascii="Helvetica" w:hAnsi="Helvetica"/>
          <w:b/>
          <w:sz w:val="20"/>
          <w:szCs w:val="20"/>
        </w:rPr>
        <w:t>Reseller</w:t>
      </w:r>
      <w:r w:rsidRPr="0025224E">
        <w:rPr>
          <w:rFonts w:ascii="Helvetica" w:hAnsi="Helvetica"/>
          <w:b/>
          <w:sz w:val="20"/>
          <w:szCs w:val="20"/>
        </w:rPr>
        <w:t>”</w:t>
      </w:r>
      <w:r w:rsidRPr="0025224E">
        <w:rPr>
          <w:rFonts w:ascii="Helvetica" w:hAnsi="Helvetica"/>
          <w:sz w:val="20"/>
          <w:szCs w:val="20"/>
        </w:rPr>
        <w:t xml:space="preserve"> refers to, but is not limited to: retailers; jobbers; dealers; online dealers; storefront operators; resellers; mail order distributors; warehouse distributors; and automobile shops and garages who sell, resell or otherwise distribute </w:t>
      </w:r>
      <w:r w:rsidR="00660AC8" w:rsidRPr="0025224E">
        <w:rPr>
          <w:rFonts w:ascii="Helvetica" w:hAnsi="Helvetica"/>
          <w:sz w:val="20"/>
          <w:szCs w:val="20"/>
        </w:rPr>
        <w:t>Company</w:t>
      </w:r>
      <w:r w:rsidRPr="0025224E">
        <w:rPr>
          <w:rFonts w:ascii="Helvetica" w:hAnsi="Helvetica"/>
          <w:sz w:val="20"/>
          <w:szCs w:val="20"/>
        </w:rPr>
        <w:t xml:space="preserve"> brand products.  </w:t>
      </w:r>
    </w:p>
    <w:p w14:paraId="1F1B0245" w14:textId="77777777" w:rsidR="00660AC8" w:rsidRPr="0025224E" w:rsidRDefault="00742348" w:rsidP="008F5890">
      <w:pPr>
        <w:rPr>
          <w:rFonts w:ascii="Helvetica" w:hAnsi="Helvetica"/>
          <w:sz w:val="20"/>
          <w:szCs w:val="20"/>
        </w:rPr>
      </w:pPr>
      <w:r w:rsidRPr="0025224E">
        <w:rPr>
          <w:rFonts w:ascii="Helvetica" w:hAnsi="Helvetica"/>
          <w:b/>
          <w:sz w:val="20"/>
          <w:szCs w:val="20"/>
        </w:rPr>
        <w:t>“</w:t>
      </w:r>
      <w:r w:rsidR="00660AC8" w:rsidRPr="0025224E">
        <w:rPr>
          <w:rFonts w:ascii="Helvetica" w:hAnsi="Helvetica"/>
          <w:b/>
          <w:sz w:val="20"/>
          <w:szCs w:val="20"/>
        </w:rPr>
        <w:t>Company</w:t>
      </w:r>
      <w:r w:rsidRPr="0025224E">
        <w:rPr>
          <w:rFonts w:ascii="Helvetica" w:hAnsi="Helvetica"/>
          <w:b/>
          <w:sz w:val="20"/>
          <w:szCs w:val="20"/>
        </w:rPr>
        <w:t>”</w:t>
      </w:r>
      <w:r w:rsidR="008F5890" w:rsidRPr="0025224E">
        <w:rPr>
          <w:rFonts w:ascii="Helvetica" w:hAnsi="Helvetica"/>
          <w:sz w:val="20"/>
          <w:szCs w:val="20"/>
        </w:rPr>
        <w:t xml:space="preserve"> </w:t>
      </w:r>
      <w:r w:rsidR="00F81479" w:rsidRPr="0025224E">
        <w:rPr>
          <w:rFonts w:ascii="Helvetica" w:hAnsi="Helvetica"/>
          <w:sz w:val="20"/>
          <w:szCs w:val="20"/>
        </w:rPr>
        <w:t xml:space="preserve">refers to </w:t>
      </w:r>
      <w:r w:rsidR="00D36A83" w:rsidRPr="0025224E">
        <w:rPr>
          <w:rFonts w:ascii="Helvetica" w:hAnsi="Helvetica"/>
          <w:sz w:val="20"/>
          <w:szCs w:val="20"/>
        </w:rPr>
        <w:t>Company</w:t>
      </w:r>
      <w:r w:rsidR="00B843F5" w:rsidRPr="0025224E">
        <w:rPr>
          <w:rFonts w:ascii="Helvetica" w:hAnsi="Helvetica"/>
          <w:sz w:val="20"/>
          <w:szCs w:val="20"/>
        </w:rPr>
        <w:t>,</w:t>
      </w:r>
      <w:r w:rsidR="00F81479" w:rsidRPr="0025224E">
        <w:rPr>
          <w:rFonts w:ascii="Helvetica" w:hAnsi="Helvetica"/>
          <w:sz w:val="20"/>
          <w:szCs w:val="20"/>
        </w:rPr>
        <w:t xml:space="preserve"> its</w:t>
      </w:r>
      <w:r w:rsidR="008F5890" w:rsidRPr="0025224E">
        <w:rPr>
          <w:rFonts w:ascii="Helvetica" w:hAnsi="Helvetica"/>
          <w:sz w:val="20"/>
          <w:szCs w:val="20"/>
        </w:rPr>
        <w:t xml:space="preserve"> companies’ subsidiaries and affiliates.</w:t>
      </w:r>
      <w:r w:rsidR="00BD70FB" w:rsidRPr="0025224E">
        <w:rPr>
          <w:rFonts w:ascii="Helvetica" w:hAnsi="Helvetica"/>
          <w:sz w:val="20"/>
          <w:szCs w:val="20"/>
        </w:rPr>
        <w:t xml:space="preserve"> </w:t>
      </w:r>
    </w:p>
    <w:p w14:paraId="36061CB7" w14:textId="16B7AAAA" w:rsidR="00742348" w:rsidRPr="0025224E" w:rsidRDefault="00742348" w:rsidP="008F5890">
      <w:pPr>
        <w:rPr>
          <w:rFonts w:ascii="Helvetica" w:hAnsi="Helvetica"/>
          <w:sz w:val="20"/>
          <w:szCs w:val="20"/>
        </w:rPr>
      </w:pPr>
      <w:r w:rsidRPr="0025224E">
        <w:rPr>
          <w:rFonts w:ascii="Helvetica" w:hAnsi="Helvetica"/>
          <w:b/>
          <w:sz w:val="20"/>
          <w:szCs w:val="20"/>
        </w:rPr>
        <w:t xml:space="preserve">“Confidential” </w:t>
      </w:r>
      <w:r w:rsidRPr="0025224E">
        <w:rPr>
          <w:rFonts w:ascii="Helvetica" w:hAnsi="Helvetica"/>
          <w:sz w:val="20"/>
          <w:szCs w:val="20"/>
        </w:rPr>
        <w:t>refers to this UPP/MAP policy</w:t>
      </w:r>
      <w:r w:rsidR="00B843F5" w:rsidRPr="0025224E">
        <w:rPr>
          <w:rFonts w:ascii="Helvetica" w:hAnsi="Helvetica"/>
          <w:sz w:val="20"/>
          <w:szCs w:val="20"/>
        </w:rPr>
        <w:t>,</w:t>
      </w:r>
      <w:r w:rsidRPr="0025224E">
        <w:rPr>
          <w:rFonts w:ascii="Helvetica" w:hAnsi="Helvetica"/>
          <w:sz w:val="20"/>
          <w:szCs w:val="20"/>
        </w:rPr>
        <w:t xml:space="preserve"> any and all pricing, technical and non-technical information.</w:t>
      </w:r>
    </w:p>
    <w:p w14:paraId="481E498F" w14:textId="77777777" w:rsidR="008F5890" w:rsidRPr="0025224E" w:rsidRDefault="008F5890" w:rsidP="008F5890">
      <w:pPr>
        <w:rPr>
          <w:rFonts w:ascii="Helvetica" w:hAnsi="Helvetica"/>
          <w:sz w:val="20"/>
          <w:szCs w:val="20"/>
        </w:rPr>
      </w:pPr>
    </w:p>
    <w:p w14:paraId="4CF8E178" w14:textId="53DDD9CE" w:rsidR="008F5890" w:rsidRPr="0025224E" w:rsidRDefault="00742348" w:rsidP="008F5890">
      <w:pPr>
        <w:rPr>
          <w:rFonts w:ascii="Helvetica" w:hAnsi="Helvetica"/>
          <w:i/>
          <w:sz w:val="20"/>
          <w:szCs w:val="20"/>
        </w:rPr>
      </w:pPr>
      <w:r w:rsidRPr="0025224E">
        <w:rPr>
          <w:rFonts w:ascii="Helvetica" w:hAnsi="Helvetica"/>
          <w:i/>
          <w:sz w:val="20"/>
          <w:szCs w:val="20"/>
        </w:rPr>
        <w:t xml:space="preserve">No </w:t>
      </w:r>
      <w:r w:rsidR="009F4A36" w:rsidRPr="0025224E">
        <w:rPr>
          <w:rFonts w:ascii="Helvetica" w:hAnsi="Helvetica"/>
          <w:i/>
          <w:sz w:val="20"/>
          <w:szCs w:val="20"/>
        </w:rPr>
        <w:t>Reseller</w:t>
      </w:r>
      <w:r w:rsidR="008F5890" w:rsidRPr="0025224E">
        <w:rPr>
          <w:rFonts w:ascii="Helvetica" w:hAnsi="Helvetica"/>
          <w:i/>
          <w:sz w:val="20"/>
          <w:szCs w:val="20"/>
        </w:rPr>
        <w:t xml:space="preserve"> may advertise any </w:t>
      </w:r>
      <w:r w:rsidR="00660AC8" w:rsidRPr="0025224E">
        <w:rPr>
          <w:rFonts w:ascii="Helvetica" w:hAnsi="Helvetica"/>
          <w:i/>
          <w:sz w:val="20"/>
          <w:szCs w:val="20"/>
        </w:rPr>
        <w:t>Company</w:t>
      </w:r>
      <w:r w:rsidR="008F5890" w:rsidRPr="0025224E">
        <w:rPr>
          <w:rFonts w:ascii="Helvetica" w:hAnsi="Helvetica"/>
          <w:i/>
          <w:sz w:val="20"/>
          <w:szCs w:val="20"/>
        </w:rPr>
        <w:t xml:space="preserve">, brand product(s) or services below the price established by </w:t>
      </w:r>
      <w:r w:rsidR="00660AC8" w:rsidRPr="0025224E">
        <w:rPr>
          <w:rFonts w:ascii="Helvetica" w:hAnsi="Helvetica"/>
          <w:i/>
          <w:sz w:val="20"/>
          <w:szCs w:val="20"/>
        </w:rPr>
        <w:t>Company</w:t>
      </w:r>
      <w:r w:rsidR="008F5890" w:rsidRPr="0025224E">
        <w:rPr>
          <w:rFonts w:ascii="Helvetica" w:hAnsi="Helvetica"/>
          <w:i/>
          <w:sz w:val="20"/>
          <w:szCs w:val="20"/>
        </w:rPr>
        <w:t>.</w:t>
      </w:r>
      <w:r w:rsidR="002768D7" w:rsidRPr="0025224E">
        <w:rPr>
          <w:rFonts w:ascii="Helvetica" w:hAnsi="Helvetica"/>
          <w:i/>
          <w:sz w:val="20"/>
          <w:szCs w:val="20"/>
        </w:rPr>
        <w:t xml:space="preserve"> The price established </w:t>
      </w:r>
      <w:r w:rsidR="00BD70FB" w:rsidRPr="0025224E">
        <w:rPr>
          <w:rFonts w:ascii="Helvetica" w:hAnsi="Helvetica"/>
          <w:i/>
          <w:sz w:val="20"/>
          <w:szCs w:val="20"/>
        </w:rPr>
        <w:t xml:space="preserve">by </w:t>
      </w:r>
      <w:r w:rsidR="00660AC8" w:rsidRPr="0025224E">
        <w:rPr>
          <w:rFonts w:ascii="Helvetica" w:hAnsi="Helvetica"/>
          <w:i/>
          <w:sz w:val="20"/>
          <w:szCs w:val="20"/>
        </w:rPr>
        <w:t>Company</w:t>
      </w:r>
      <w:r w:rsidR="008918FA" w:rsidRPr="0025224E">
        <w:rPr>
          <w:rFonts w:ascii="Helvetica" w:hAnsi="Helvetica"/>
          <w:i/>
          <w:sz w:val="20"/>
          <w:szCs w:val="20"/>
        </w:rPr>
        <w:t xml:space="preserve"> is in the (non-discounted) retail price on the </w:t>
      </w:r>
      <w:r w:rsidR="00660AC8" w:rsidRPr="0025224E">
        <w:rPr>
          <w:rFonts w:ascii="Helvetica" w:hAnsi="Helvetica"/>
          <w:i/>
          <w:sz w:val="20"/>
          <w:szCs w:val="20"/>
        </w:rPr>
        <w:t>Company</w:t>
      </w:r>
      <w:r w:rsidR="008918FA" w:rsidRPr="0025224E">
        <w:rPr>
          <w:rFonts w:ascii="Helvetica" w:hAnsi="Helvetica"/>
          <w:i/>
          <w:sz w:val="20"/>
          <w:szCs w:val="20"/>
        </w:rPr>
        <w:t xml:space="preserve"> website or price list.</w:t>
      </w:r>
      <w:r w:rsidR="008F5890" w:rsidRPr="0025224E">
        <w:rPr>
          <w:rFonts w:ascii="Helvetica" w:hAnsi="Helvetica"/>
          <w:i/>
          <w:sz w:val="20"/>
          <w:szCs w:val="20"/>
        </w:rPr>
        <w:t xml:space="preserve"> </w:t>
      </w:r>
      <w:r w:rsidR="008F5890" w:rsidRPr="0025224E">
        <w:rPr>
          <w:rFonts w:ascii="Helvetica" w:hAnsi="Helvetica"/>
          <w:sz w:val="20"/>
          <w:szCs w:val="20"/>
        </w:rPr>
        <w:t xml:space="preserve">This policy applies to all </w:t>
      </w:r>
      <w:r w:rsidR="00660AC8" w:rsidRPr="0025224E">
        <w:rPr>
          <w:rFonts w:ascii="Helvetica" w:hAnsi="Helvetica"/>
          <w:sz w:val="20"/>
          <w:szCs w:val="20"/>
        </w:rPr>
        <w:t>Company</w:t>
      </w:r>
      <w:r w:rsidRPr="0025224E">
        <w:rPr>
          <w:rFonts w:ascii="Helvetica" w:hAnsi="Helvetica"/>
          <w:sz w:val="20"/>
          <w:szCs w:val="20"/>
        </w:rPr>
        <w:t xml:space="preserve"> </w:t>
      </w:r>
      <w:r w:rsidR="009F4A36" w:rsidRPr="0025224E">
        <w:rPr>
          <w:rFonts w:ascii="Helvetica" w:hAnsi="Helvetica"/>
          <w:sz w:val="20"/>
          <w:szCs w:val="20"/>
        </w:rPr>
        <w:t>Reseller</w:t>
      </w:r>
      <w:r w:rsidR="008F5890" w:rsidRPr="0025224E">
        <w:rPr>
          <w:rFonts w:ascii="Helvetica" w:hAnsi="Helvetica"/>
          <w:sz w:val="20"/>
          <w:szCs w:val="20"/>
        </w:rPr>
        <w:t xml:space="preserve">s.  It is designed and intended to protect the integrity, branding and profitability of the </w:t>
      </w:r>
      <w:r w:rsidR="00660AC8" w:rsidRPr="0025224E">
        <w:rPr>
          <w:rFonts w:ascii="Helvetica" w:hAnsi="Helvetica"/>
          <w:sz w:val="20"/>
          <w:szCs w:val="20"/>
        </w:rPr>
        <w:t>Company</w:t>
      </w:r>
      <w:r w:rsidR="008F5890" w:rsidRPr="0025224E">
        <w:rPr>
          <w:rFonts w:ascii="Helvetica" w:hAnsi="Helvetica"/>
          <w:sz w:val="20"/>
          <w:szCs w:val="20"/>
        </w:rPr>
        <w:t xml:space="preserve"> </w:t>
      </w:r>
      <w:r w:rsidR="00660AC8" w:rsidRPr="0025224E">
        <w:rPr>
          <w:rFonts w:ascii="Helvetica" w:hAnsi="Helvetica"/>
          <w:sz w:val="20"/>
          <w:szCs w:val="20"/>
        </w:rPr>
        <w:t xml:space="preserve">product </w:t>
      </w:r>
      <w:r w:rsidR="008F5890" w:rsidRPr="0025224E">
        <w:rPr>
          <w:rFonts w:ascii="Helvetica" w:hAnsi="Helvetica"/>
          <w:sz w:val="20"/>
          <w:szCs w:val="20"/>
        </w:rPr>
        <w:t>line over all channels of distr</w:t>
      </w:r>
      <w:r w:rsidRPr="0025224E">
        <w:rPr>
          <w:rFonts w:ascii="Helvetica" w:hAnsi="Helvetica"/>
          <w:sz w:val="20"/>
          <w:szCs w:val="20"/>
        </w:rPr>
        <w:t xml:space="preserve">ibution, as well as to provide </w:t>
      </w:r>
      <w:r w:rsidR="009F4A36" w:rsidRPr="0025224E">
        <w:rPr>
          <w:rFonts w:ascii="Helvetica" w:hAnsi="Helvetica"/>
          <w:sz w:val="20"/>
          <w:szCs w:val="20"/>
        </w:rPr>
        <w:t>Reseller</w:t>
      </w:r>
      <w:r w:rsidR="008F5890" w:rsidRPr="0025224E">
        <w:rPr>
          <w:rFonts w:ascii="Helvetica" w:hAnsi="Helvetica"/>
          <w:sz w:val="20"/>
          <w:szCs w:val="20"/>
        </w:rPr>
        <w:t>s a level competitive playing field.  The UPP</w:t>
      </w:r>
      <w:r w:rsidR="00C617DD" w:rsidRPr="0025224E">
        <w:rPr>
          <w:rFonts w:ascii="Helvetica" w:hAnsi="Helvetica"/>
          <w:sz w:val="20"/>
          <w:szCs w:val="20"/>
        </w:rPr>
        <w:t>/MAP</w:t>
      </w:r>
      <w:r w:rsidR="008F5890" w:rsidRPr="0025224E">
        <w:rPr>
          <w:rFonts w:ascii="Helvetica" w:hAnsi="Helvetica"/>
          <w:sz w:val="20"/>
          <w:szCs w:val="20"/>
        </w:rPr>
        <w:t xml:space="preserve"> policy applies to all current </w:t>
      </w:r>
      <w:r w:rsidR="00660AC8" w:rsidRPr="0025224E">
        <w:rPr>
          <w:rFonts w:ascii="Helvetica" w:hAnsi="Helvetica"/>
          <w:sz w:val="20"/>
          <w:szCs w:val="20"/>
        </w:rPr>
        <w:t>Company</w:t>
      </w:r>
      <w:r w:rsidR="008F5890" w:rsidRPr="0025224E">
        <w:rPr>
          <w:rFonts w:ascii="Helvetica" w:hAnsi="Helvetica"/>
          <w:sz w:val="20"/>
          <w:szCs w:val="20"/>
        </w:rPr>
        <w:t xml:space="preserve"> brand products and services in addition to </w:t>
      </w:r>
      <w:r w:rsidR="00660AC8" w:rsidRPr="0025224E">
        <w:rPr>
          <w:rFonts w:ascii="Helvetica" w:hAnsi="Helvetica"/>
          <w:sz w:val="20"/>
          <w:szCs w:val="20"/>
        </w:rPr>
        <w:t>Company</w:t>
      </w:r>
      <w:r w:rsidR="008F5890" w:rsidRPr="0025224E">
        <w:rPr>
          <w:rFonts w:ascii="Helvetica" w:hAnsi="Helvetica"/>
          <w:sz w:val="20"/>
          <w:szCs w:val="20"/>
        </w:rPr>
        <w:t xml:space="preserve"> intellectual property and items that </w:t>
      </w:r>
      <w:r w:rsidR="00660AC8" w:rsidRPr="0025224E">
        <w:rPr>
          <w:rFonts w:ascii="Helvetica" w:hAnsi="Helvetica"/>
          <w:sz w:val="20"/>
          <w:szCs w:val="20"/>
        </w:rPr>
        <w:t>Company</w:t>
      </w:r>
      <w:r w:rsidR="008F5890" w:rsidRPr="0025224E">
        <w:rPr>
          <w:rFonts w:ascii="Helvetica" w:hAnsi="Helvetica"/>
          <w:sz w:val="20"/>
          <w:szCs w:val="20"/>
        </w:rPr>
        <w:t xml:space="preserve"> has discontinued</w:t>
      </w:r>
      <w:r w:rsidR="00C617DD" w:rsidRPr="0025224E">
        <w:rPr>
          <w:rFonts w:ascii="Helvetica" w:hAnsi="Helvetica"/>
          <w:sz w:val="20"/>
          <w:szCs w:val="20"/>
        </w:rPr>
        <w:t>,</w:t>
      </w:r>
      <w:r w:rsidR="008F5890" w:rsidRPr="0025224E">
        <w:rPr>
          <w:rFonts w:ascii="Helvetica" w:hAnsi="Helvetica"/>
          <w:sz w:val="20"/>
          <w:szCs w:val="20"/>
        </w:rPr>
        <w:t xml:space="preserve"> no longer carries or no longer has in stock.</w:t>
      </w:r>
    </w:p>
    <w:p w14:paraId="02EE8F5D" w14:textId="5603C490" w:rsidR="0000582E" w:rsidRPr="0025224E" w:rsidRDefault="0000582E" w:rsidP="0000582E">
      <w:pPr>
        <w:pStyle w:val="NormalWeb"/>
        <w:rPr>
          <w:rFonts w:ascii="Helvetica" w:hAnsi="Helvetica"/>
          <w:b/>
          <w:sz w:val="20"/>
          <w:szCs w:val="20"/>
        </w:rPr>
      </w:pPr>
      <w:r w:rsidRPr="0025224E">
        <w:rPr>
          <w:rFonts w:ascii="Helvetica" w:hAnsi="Helvetica"/>
          <w:b/>
          <w:sz w:val="20"/>
          <w:szCs w:val="20"/>
        </w:rPr>
        <w:t xml:space="preserve">This </w:t>
      </w:r>
      <w:r w:rsidR="00DE041E" w:rsidRPr="0025224E">
        <w:rPr>
          <w:rFonts w:ascii="Helvetica" w:hAnsi="Helvetica"/>
          <w:b/>
          <w:sz w:val="20"/>
          <w:szCs w:val="20"/>
        </w:rPr>
        <w:t>UPP/MAP p</w:t>
      </w:r>
      <w:r w:rsidRPr="0025224E">
        <w:rPr>
          <w:rFonts w:ascii="Helvetica" w:hAnsi="Helvetica"/>
          <w:b/>
          <w:sz w:val="20"/>
          <w:szCs w:val="20"/>
        </w:rPr>
        <w:t xml:space="preserve">olicy is the unilateral policy of </w:t>
      </w:r>
      <w:r w:rsidR="00660AC8" w:rsidRPr="0025224E">
        <w:rPr>
          <w:rFonts w:ascii="Helvetica" w:hAnsi="Helvetica"/>
          <w:b/>
          <w:sz w:val="20"/>
          <w:szCs w:val="20"/>
        </w:rPr>
        <w:t>the Company</w:t>
      </w:r>
      <w:r w:rsidRPr="0025224E">
        <w:rPr>
          <w:rFonts w:ascii="Helvetica" w:hAnsi="Helvetica"/>
          <w:b/>
          <w:sz w:val="20"/>
          <w:szCs w:val="20"/>
        </w:rPr>
        <w:t xml:space="preserve"> and is not a contract or agreement with any Reseller. </w:t>
      </w:r>
      <w:r w:rsidR="00660AC8" w:rsidRPr="0025224E">
        <w:rPr>
          <w:rFonts w:ascii="Helvetica" w:hAnsi="Helvetica"/>
          <w:b/>
          <w:sz w:val="20"/>
          <w:szCs w:val="20"/>
        </w:rPr>
        <w:t>Company</w:t>
      </w:r>
      <w:r w:rsidRPr="0025224E">
        <w:rPr>
          <w:rFonts w:ascii="Helvetica" w:hAnsi="Helvetica"/>
          <w:b/>
          <w:sz w:val="20"/>
          <w:szCs w:val="20"/>
        </w:rPr>
        <w:t xml:space="preserve"> reserves the right to modify or amend this UPP/MAP policy at any time and from time to time in </w:t>
      </w:r>
      <w:r w:rsidR="00660AC8" w:rsidRPr="0025224E">
        <w:rPr>
          <w:rFonts w:ascii="Helvetica" w:hAnsi="Helvetica"/>
          <w:b/>
          <w:sz w:val="20"/>
          <w:szCs w:val="20"/>
        </w:rPr>
        <w:t>Company</w:t>
      </w:r>
      <w:r w:rsidRPr="0025224E">
        <w:rPr>
          <w:rFonts w:ascii="Helvetica" w:hAnsi="Helvetica"/>
          <w:b/>
          <w:sz w:val="20"/>
          <w:szCs w:val="20"/>
        </w:rPr>
        <w:t xml:space="preserve">’s sole discretion. </w:t>
      </w:r>
    </w:p>
    <w:p w14:paraId="07CB8384"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UPP</w:t>
      </w:r>
      <w:r w:rsidR="00C617DD" w:rsidRPr="0025224E">
        <w:rPr>
          <w:rFonts w:ascii="Helvetica" w:hAnsi="Helvetica"/>
          <w:b/>
          <w:sz w:val="20"/>
          <w:szCs w:val="20"/>
          <w:u w:val="single"/>
        </w:rPr>
        <w:t>/MAP</w:t>
      </w:r>
      <w:r w:rsidRPr="0025224E">
        <w:rPr>
          <w:rFonts w:ascii="Helvetica" w:hAnsi="Helvetica"/>
          <w:b/>
          <w:sz w:val="20"/>
          <w:szCs w:val="20"/>
          <w:u w:val="single"/>
        </w:rPr>
        <w:t xml:space="preserve"> Policy Enforcement</w:t>
      </w:r>
    </w:p>
    <w:p w14:paraId="25810E76" w14:textId="7FF1E33A" w:rsidR="008F5890" w:rsidRPr="0025224E" w:rsidRDefault="008F5890" w:rsidP="008F5890">
      <w:pPr>
        <w:rPr>
          <w:rFonts w:ascii="Helvetica" w:hAnsi="Helvetica"/>
          <w:sz w:val="20"/>
          <w:szCs w:val="20"/>
        </w:rPr>
      </w:pPr>
      <w:r w:rsidRPr="0025224E">
        <w:rPr>
          <w:rFonts w:ascii="Helvetica" w:hAnsi="Helvetica"/>
          <w:sz w:val="20"/>
          <w:szCs w:val="20"/>
        </w:rPr>
        <w:t>The UPP</w:t>
      </w:r>
      <w:r w:rsidR="00C617DD" w:rsidRPr="0025224E">
        <w:rPr>
          <w:rFonts w:ascii="Helvetica" w:hAnsi="Helvetica"/>
          <w:sz w:val="20"/>
          <w:szCs w:val="20"/>
        </w:rPr>
        <w:t>/MAP</w:t>
      </w:r>
      <w:r w:rsidRPr="0025224E">
        <w:rPr>
          <w:rFonts w:ascii="Helvetica" w:hAnsi="Helvetica"/>
          <w:sz w:val="20"/>
          <w:szCs w:val="20"/>
        </w:rPr>
        <w:t xml:space="preserve"> policy will be strictly and uniformly enforced. Should </w:t>
      </w:r>
      <w:r w:rsidR="00660AC8" w:rsidRPr="0025224E">
        <w:rPr>
          <w:rFonts w:ascii="Helvetica" w:hAnsi="Helvetica"/>
          <w:sz w:val="20"/>
          <w:szCs w:val="20"/>
        </w:rPr>
        <w:t>Company</w:t>
      </w:r>
      <w:r w:rsidRPr="0025224E">
        <w:rPr>
          <w:rFonts w:ascii="Helvetica" w:hAnsi="Helvetica"/>
          <w:sz w:val="20"/>
          <w:szCs w:val="20"/>
        </w:rPr>
        <w:t xml:space="preserve"> ver</w:t>
      </w:r>
      <w:r w:rsidR="00742348" w:rsidRPr="0025224E">
        <w:rPr>
          <w:rFonts w:ascii="Helvetica" w:hAnsi="Helvetica"/>
          <w:sz w:val="20"/>
          <w:szCs w:val="20"/>
        </w:rPr>
        <w:t xml:space="preserve">ify to its satisfaction that a </w:t>
      </w:r>
      <w:r w:rsidR="009F4A36" w:rsidRPr="0025224E">
        <w:rPr>
          <w:rFonts w:ascii="Helvetica" w:hAnsi="Helvetica"/>
          <w:sz w:val="20"/>
          <w:szCs w:val="20"/>
        </w:rPr>
        <w:t>Reseller</w:t>
      </w:r>
      <w:r w:rsidRPr="0025224E">
        <w:rPr>
          <w:rFonts w:ascii="Helvetica" w:hAnsi="Helvetica"/>
          <w:sz w:val="20"/>
          <w:szCs w:val="20"/>
        </w:rPr>
        <w:t xml:space="preserve"> has violated the UPP</w:t>
      </w:r>
      <w:r w:rsidR="00C617DD" w:rsidRPr="0025224E">
        <w:rPr>
          <w:rFonts w:ascii="Helvetica" w:hAnsi="Helvetica"/>
          <w:sz w:val="20"/>
          <w:szCs w:val="20"/>
        </w:rPr>
        <w:t>/MAP</w:t>
      </w:r>
      <w:r w:rsidRPr="0025224E">
        <w:rPr>
          <w:rFonts w:ascii="Helvetica" w:hAnsi="Helvetica"/>
          <w:sz w:val="20"/>
          <w:szCs w:val="20"/>
        </w:rPr>
        <w:t xml:space="preserve"> policy, </w:t>
      </w:r>
      <w:r w:rsidR="00660AC8" w:rsidRPr="0025224E">
        <w:rPr>
          <w:rFonts w:ascii="Helvetica" w:hAnsi="Helvetica"/>
          <w:sz w:val="20"/>
          <w:szCs w:val="20"/>
        </w:rPr>
        <w:t>Company</w:t>
      </w:r>
      <w:r w:rsidRPr="0025224E">
        <w:rPr>
          <w:rFonts w:ascii="Helvetica" w:hAnsi="Helvetica"/>
          <w:sz w:val="20"/>
          <w:szCs w:val="20"/>
        </w:rPr>
        <w:t xml:space="preserve"> will, without assuming any lia</w:t>
      </w:r>
      <w:r w:rsidR="00742348" w:rsidRPr="0025224E">
        <w:rPr>
          <w:rFonts w:ascii="Helvetica" w:hAnsi="Helvetica"/>
          <w:sz w:val="20"/>
          <w:szCs w:val="20"/>
        </w:rPr>
        <w:t xml:space="preserve">bility, immediately revoke the </w:t>
      </w:r>
      <w:r w:rsidR="009F4A36" w:rsidRPr="0025224E">
        <w:rPr>
          <w:rFonts w:ascii="Helvetica" w:hAnsi="Helvetica"/>
          <w:sz w:val="20"/>
          <w:szCs w:val="20"/>
        </w:rPr>
        <w:t>Reseller</w:t>
      </w:r>
      <w:r w:rsidRPr="0025224E">
        <w:rPr>
          <w:rFonts w:ascii="Helvetica" w:hAnsi="Helvetica"/>
          <w:sz w:val="20"/>
          <w:szCs w:val="20"/>
        </w:rPr>
        <w:t>’s authorization to sell or receive for resa</w:t>
      </w:r>
      <w:r w:rsidR="00742348" w:rsidRPr="0025224E">
        <w:rPr>
          <w:rFonts w:ascii="Helvetica" w:hAnsi="Helvetica"/>
          <w:sz w:val="20"/>
          <w:szCs w:val="20"/>
        </w:rPr>
        <w:t xml:space="preserve">le </w:t>
      </w:r>
      <w:r w:rsidR="00660AC8" w:rsidRPr="0025224E">
        <w:rPr>
          <w:rFonts w:ascii="Helvetica" w:hAnsi="Helvetica"/>
          <w:sz w:val="20"/>
          <w:szCs w:val="20"/>
        </w:rPr>
        <w:t>Company</w:t>
      </w:r>
      <w:r w:rsidR="00742348" w:rsidRPr="0025224E">
        <w:rPr>
          <w:rFonts w:ascii="Helvetica" w:hAnsi="Helvetica"/>
          <w:sz w:val="20"/>
          <w:szCs w:val="20"/>
        </w:rPr>
        <w:t xml:space="preserve"> brand products.  A </w:t>
      </w:r>
      <w:r w:rsidR="009F4A36" w:rsidRPr="0025224E">
        <w:rPr>
          <w:rFonts w:ascii="Helvetica" w:hAnsi="Helvetica"/>
          <w:sz w:val="20"/>
          <w:szCs w:val="20"/>
        </w:rPr>
        <w:t>Reseller</w:t>
      </w:r>
      <w:r w:rsidRPr="0025224E">
        <w:rPr>
          <w:rFonts w:ascii="Helvetica" w:hAnsi="Helvetica"/>
          <w:sz w:val="20"/>
          <w:szCs w:val="20"/>
        </w:rPr>
        <w:t xml:space="preserve"> will be found in </w:t>
      </w:r>
      <w:r w:rsidRPr="0025224E">
        <w:rPr>
          <w:rFonts w:ascii="Helvetica" w:hAnsi="Helvetica"/>
          <w:b/>
          <w:sz w:val="20"/>
          <w:szCs w:val="20"/>
          <w:u w:val="single"/>
        </w:rPr>
        <w:t>violation</w:t>
      </w:r>
      <w:r w:rsidRPr="0025224E">
        <w:rPr>
          <w:rFonts w:ascii="Helvetica" w:hAnsi="Helvetica"/>
          <w:sz w:val="20"/>
          <w:szCs w:val="20"/>
        </w:rPr>
        <w:t xml:space="preserve"> of the UPP</w:t>
      </w:r>
      <w:r w:rsidR="00C617DD" w:rsidRPr="0025224E">
        <w:rPr>
          <w:rFonts w:ascii="Helvetica" w:hAnsi="Helvetica"/>
          <w:sz w:val="20"/>
          <w:szCs w:val="20"/>
        </w:rPr>
        <w:t>/MAP</w:t>
      </w:r>
      <w:r w:rsidRPr="0025224E">
        <w:rPr>
          <w:rFonts w:ascii="Helvetica" w:hAnsi="Helvetica"/>
          <w:sz w:val="20"/>
          <w:szCs w:val="20"/>
        </w:rPr>
        <w:t xml:space="preserve"> policy under the following circumstances:</w:t>
      </w:r>
    </w:p>
    <w:p w14:paraId="63147E7C" w14:textId="77777777" w:rsidR="008F5890" w:rsidRPr="0025224E" w:rsidRDefault="008F5890" w:rsidP="008F5890">
      <w:pPr>
        <w:rPr>
          <w:rFonts w:ascii="Helvetica" w:hAnsi="Helvetica"/>
          <w:sz w:val="20"/>
          <w:szCs w:val="20"/>
        </w:rPr>
      </w:pPr>
    </w:p>
    <w:p w14:paraId="24454F0A" w14:textId="67347CB4" w:rsidR="00DE041E" w:rsidRPr="0025224E" w:rsidRDefault="00742348" w:rsidP="00163A22">
      <w:pPr>
        <w:pStyle w:val="ListParagraph"/>
        <w:numPr>
          <w:ilvl w:val="0"/>
          <w:numId w:val="8"/>
        </w:numPr>
        <w:spacing w:after="0" w:line="240" w:lineRule="auto"/>
        <w:rPr>
          <w:rFonts w:ascii="Helvetica" w:hAnsi="Helvetica" w:cs="Times New Roman"/>
          <w:sz w:val="20"/>
          <w:szCs w:val="20"/>
        </w:rPr>
      </w:pPr>
      <w:r w:rsidRPr="0025224E">
        <w:rPr>
          <w:rFonts w:ascii="Helvetica" w:hAnsi="Helvetica" w:cs="Times New Roman"/>
          <w:sz w:val="20"/>
          <w:szCs w:val="20"/>
        </w:rPr>
        <w:t xml:space="preserve">A </w:t>
      </w:r>
      <w:r w:rsidR="009F4A36" w:rsidRPr="0025224E">
        <w:rPr>
          <w:rFonts w:ascii="Helvetica" w:hAnsi="Helvetica" w:cs="Times New Roman"/>
          <w:sz w:val="20"/>
          <w:szCs w:val="20"/>
        </w:rPr>
        <w:t>Reseller</w:t>
      </w:r>
      <w:r w:rsidR="008F5890" w:rsidRPr="0025224E">
        <w:rPr>
          <w:rFonts w:ascii="Helvetica" w:hAnsi="Helvetica" w:cs="Times New Roman"/>
          <w:sz w:val="20"/>
          <w:szCs w:val="20"/>
        </w:rPr>
        <w:t xml:space="preserve"> (direct or non-direct) advertises or sells one or more </w:t>
      </w:r>
      <w:r w:rsidR="00660AC8" w:rsidRPr="0025224E">
        <w:rPr>
          <w:rFonts w:ascii="Helvetica" w:hAnsi="Helvetica" w:cs="Times New Roman"/>
          <w:sz w:val="20"/>
          <w:szCs w:val="20"/>
        </w:rPr>
        <w:t>Company</w:t>
      </w:r>
      <w:r w:rsidR="008F5890" w:rsidRPr="0025224E">
        <w:rPr>
          <w:rFonts w:ascii="Helvetica" w:hAnsi="Helvetica" w:cs="Times New Roman"/>
          <w:sz w:val="20"/>
          <w:szCs w:val="20"/>
        </w:rPr>
        <w:t xml:space="preserve"> products below the set UPP</w:t>
      </w:r>
      <w:r w:rsidR="00C617DD" w:rsidRPr="0025224E">
        <w:rPr>
          <w:rFonts w:ascii="Helvetica" w:hAnsi="Helvetica" w:cs="Times New Roman"/>
          <w:sz w:val="20"/>
          <w:szCs w:val="20"/>
        </w:rPr>
        <w:t>/MAP</w:t>
      </w:r>
      <w:r w:rsidR="008F5890" w:rsidRPr="0025224E">
        <w:rPr>
          <w:rFonts w:ascii="Helvetica" w:hAnsi="Helvetica" w:cs="Times New Roman"/>
          <w:sz w:val="20"/>
          <w:szCs w:val="20"/>
        </w:rPr>
        <w:t xml:space="preserve"> price level. </w:t>
      </w:r>
    </w:p>
    <w:p w14:paraId="0CF7D582" w14:textId="0E7F4E04" w:rsidR="0074296F" w:rsidRPr="0025224E" w:rsidRDefault="00665C4C" w:rsidP="00295D0A">
      <w:pPr>
        <w:pStyle w:val="NormalWeb"/>
        <w:numPr>
          <w:ilvl w:val="0"/>
          <w:numId w:val="8"/>
        </w:numPr>
        <w:rPr>
          <w:rFonts w:ascii="Helvetica" w:hAnsi="Helvetica"/>
          <w:sz w:val="20"/>
          <w:szCs w:val="20"/>
        </w:rPr>
      </w:pPr>
      <w:r w:rsidRPr="0025224E">
        <w:rPr>
          <w:rFonts w:ascii="Helvetica" w:hAnsi="Helvetica"/>
          <w:sz w:val="20"/>
          <w:szCs w:val="20"/>
        </w:rPr>
        <w:t xml:space="preserve">A Reseller uses online advertising methods that </w:t>
      </w:r>
      <w:r w:rsidR="00660AC8" w:rsidRPr="0025224E">
        <w:rPr>
          <w:rFonts w:ascii="Helvetica" w:hAnsi="Helvetica"/>
          <w:sz w:val="20"/>
          <w:szCs w:val="20"/>
        </w:rPr>
        <w:t>Company</w:t>
      </w:r>
      <w:r w:rsidRPr="0025224E">
        <w:rPr>
          <w:rFonts w:ascii="Helvetica" w:hAnsi="Helvetica"/>
          <w:sz w:val="20"/>
          <w:szCs w:val="20"/>
        </w:rPr>
        <w:t xml:space="preserve"> believes are designed to bypass the intent and purpose of the UPP/MAP policy. </w:t>
      </w:r>
    </w:p>
    <w:p w14:paraId="1AC69866" w14:textId="77777777" w:rsidR="008F5890" w:rsidRPr="0025224E" w:rsidRDefault="008F5890" w:rsidP="008F5890">
      <w:pPr>
        <w:rPr>
          <w:rFonts w:ascii="Helvetica" w:hAnsi="Helvetica"/>
          <w:sz w:val="20"/>
          <w:szCs w:val="20"/>
          <w:u w:val="single"/>
        </w:rPr>
      </w:pPr>
      <w:r w:rsidRPr="0025224E">
        <w:rPr>
          <w:rFonts w:ascii="Helvetica" w:hAnsi="Helvetica"/>
          <w:b/>
          <w:sz w:val="20"/>
          <w:szCs w:val="20"/>
          <w:u w:val="single"/>
        </w:rPr>
        <w:t>Auction and Retail Sites</w:t>
      </w:r>
    </w:p>
    <w:p w14:paraId="4FD12F0F" w14:textId="5210A539" w:rsidR="008F5890" w:rsidRPr="0025224E" w:rsidRDefault="00742348" w:rsidP="008F5890">
      <w:pPr>
        <w:rPr>
          <w:rFonts w:ascii="Helvetica" w:hAnsi="Helvetica"/>
          <w:sz w:val="20"/>
          <w:szCs w:val="20"/>
        </w:rPr>
      </w:pPr>
      <w:r w:rsidRPr="0025224E">
        <w:rPr>
          <w:rFonts w:ascii="Helvetica" w:hAnsi="Helvetica"/>
          <w:sz w:val="20"/>
          <w:szCs w:val="20"/>
        </w:rPr>
        <w:t xml:space="preserve">Any </w:t>
      </w:r>
      <w:r w:rsidR="009F4A36" w:rsidRPr="0025224E">
        <w:rPr>
          <w:rFonts w:ascii="Helvetica" w:hAnsi="Helvetica"/>
          <w:sz w:val="20"/>
          <w:szCs w:val="20"/>
        </w:rPr>
        <w:t>Reseller</w:t>
      </w:r>
      <w:r w:rsidR="008F5890" w:rsidRPr="0025224E">
        <w:rPr>
          <w:rFonts w:ascii="Helvetica" w:hAnsi="Helvetica"/>
          <w:sz w:val="20"/>
          <w:szCs w:val="20"/>
        </w:rPr>
        <w:t xml:space="preserve"> offering </w:t>
      </w:r>
      <w:r w:rsidR="00660AC8" w:rsidRPr="0025224E">
        <w:rPr>
          <w:rFonts w:ascii="Helvetica" w:hAnsi="Helvetica"/>
          <w:sz w:val="20"/>
          <w:szCs w:val="20"/>
        </w:rPr>
        <w:t>Company</w:t>
      </w:r>
      <w:r w:rsidR="008F5890" w:rsidRPr="0025224E">
        <w:rPr>
          <w:rFonts w:ascii="Helvetica" w:hAnsi="Helvetica"/>
          <w:sz w:val="20"/>
          <w:szCs w:val="20"/>
        </w:rPr>
        <w:t xml:space="preserve"> products in auction or retail site listings with “make offer”, “bid”, “see price in cart”, “add to cart” or similar types of language or options will be considered in violation of the UPP</w:t>
      </w:r>
      <w:r w:rsidR="00C617DD" w:rsidRPr="0025224E">
        <w:rPr>
          <w:rFonts w:ascii="Helvetica" w:hAnsi="Helvetica"/>
          <w:sz w:val="20"/>
          <w:szCs w:val="20"/>
        </w:rPr>
        <w:t>/MAP</w:t>
      </w:r>
      <w:r w:rsidR="008F5890" w:rsidRPr="0025224E">
        <w:rPr>
          <w:rFonts w:ascii="Helvetica" w:hAnsi="Helvetica"/>
          <w:sz w:val="20"/>
          <w:szCs w:val="20"/>
        </w:rPr>
        <w:t xml:space="preserve"> policy.</w:t>
      </w:r>
    </w:p>
    <w:p w14:paraId="27074085" w14:textId="77777777" w:rsidR="005D0534" w:rsidRPr="0025224E" w:rsidRDefault="005D0534" w:rsidP="008F5890">
      <w:pPr>
        <w:rPr>
          <w:rFonts w:ascii="Helvetica" w:hAnsi="Helvetica"/>
          <w:sz w:val="20"/>
          <w:szCs w:val="20"/>
        </w:rPr>
      </w:pPr>
    </w:p>
    <w:p w14:paraId="5C4301A3"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Violations</w:t>
      </w:r>
    </w:p>
    <w:p w14:paraId="11A2A375" w14:textId="30BAD93A" w:rsidR="008F5890" w:rsidRPr="0025224E" w:rsidRDefault="008F5890" w:rsidP="008F5890">
      <w:pPr>
        <w:rPr>
          <w:rFonts w:ascii="Helvetica" w:hAnsi="Helvetica"/>
          <w:sz w:val="20"/>
          <w:szCs w:val="20"/>
        </w:rPr>
      </w:pPr>
      <w:r w:rsidRPr="0025224E">
        <w:rPr>
          <w:rFonts w:ascii="Helvetica" w:hAnsi="Helvetica"/>
          <w:sz w:val="20"/>
          <w:szCs w:val="20"/>
        </w:rPr>
        <w:t xml:space="preserve">Failure to comply with </w:t>
      </w:r>
      <w:r w:rsidR="00660AC8" w:rsidRPr="0025224E">
        <w:rPr>
          <w:rFonts w:ascii="Helvetica" w:hAnsi="Helvetica"/>
          <w:sz w:val="20"/>
          <w:szCs w:val="20"/>
        </w:rPr>
        <w:t>Company</w:t>
      </w:r>
      <w:r w:rsidRPr="0025224E">
        <w:rPr>
          <w:rFonts w:ascii="Helvetica" w:hAnsi="Helvetica"/>
          <w:sz w:val="20"/>
          <w:szCs w:val="20"/>
        </w:rPr>
        <w:t xml:space="preserve"> UPP</w:t>
      </w:r>
      <w:r w:rsidR="00C617DD" w:rsidRPr="0025224E">
        <w:rPr>
          <w:rFonts w:ascii="Helvetica" w:hAnsi="Helvetica"/>
          <w:sz w:val="20"/>
          <w:szCs w:val="20"/>
        </w:rPr>
        <w:t>/MAP</w:t>
      </w:r>
      <w:r w:rsidRPr="0025224E">
        <w:rPr>
          <w:rFonts w:ascii="Helvetica" w:hAnsi="Helvetica"/>
          <w:sz w:val="20"/>
          <w:szCs w:val="20"/>
        </w:rPr>
        <w:t xml:space="preserve"> policy will result in one or more of the following penalties:</w:t>
      </w:r>
    </w:p>
    <w:p w14:paraId="27657FCB" w14:textId="77777777" w:rsidR="008F5890" w:rsidRPr="0025224E" w:rsidRDefault="008F5890" w:rsidP="008F5890">
      <w:pPr>
        <w:rPr>
          <w:rFonts w:ascii="Helvetica" w:hAnsi="Helvetica"/>
          <w:sz w:val="20"/>
          <w:szCs w:val="20"/>
        </w:rPr>
      </w:pPr>
    </w:p>
    <w:p w14:paraId="7BE462BD" w14:textId="4D3B15EA" w:rsidR="008F5890" w:rsidRPr="0025224E" w:rsidRDefault="008F5890" w:rsidP="008F5890">
      <w:pPr>
        <w:rPr>
          <w:rFonts w:ascii="Helvetica" w:hAnsi="Helvetica"/>
          <w:sz w:val="20"/>
          <w:szCs w:val="20"/>
        </w:rPr>
      </w:pPr>
      <w:r w:rsidRPr="0025224E">
        <w:rPr>
          <w:rFonts w:ascii="Helvetica" w:hAnsi="Helvetica"/>
          <w:b/>
          <w:sz w:val="20"/>
          <w:szCs w:val="20"/>
        </w:rPr>
        <w:t>1</w:t>
      </w:r>
      <w:r w:rsidRPr="0025224E">
        <w:rPr>
          <w:rFonts w:ascii="Helvetica" w:hAnsi="Helvetica"/>
          <w:b/>
          <w:sz w:val="20"/>
          <w:szCs w:val="20"/>
          <w:vertAlign w:val="superscript"/>
        </w:rPr>
        <w:t>st</w:t>
      </w:r>
      <w:r w:rsidRPr="0025224E">
        <w:rPr>
          <w:rFonts w:ascii="Helvetica" w:hAnsi="Helvetica"/>
          <w:b/>
          <w:sz w:val="20"/>
          <w:szCs w:val="20"/>
        </w:rPr>
        <w:t xml:space="preserve"> Offense</w:t>
      </w:r>
      <w:r w:rsidRPr="0025224E">
        <w:rPr>
          <w:rFonts w:ascii="Helvetica" w:hAnsi="Helvetica"/>
          <w:sz w:val="20"/>
          <w:szCs w:val="20"/>
        </w:rPr>
        <w:t xml:space="preserve"> - </w:t>
      </w:r>
      <w:r w:rsidR="009F4A36" w:rsidRPr="0025224E">
        <w:rPr>
          <w:rFonts w:ascii="Helvetica" w:hAnsi="Helvetica"/>
          <w:sz w:val="20"/>
          <w:szCs w:val="20"/>
        </w:rPr>
        <w:t>Reseller</w:t>
      </w:r>
      <w:r w:rsidRPr="0025224E">
        <w:rPr>
          <w:rFonts w:ascii="Helvetica" w:hAnsi="Helvetica"/>
          <w:sz w:val="20"/>
          <w:szCs w:val="20"/>
        </w:rPr>
        <w:t xml:space="preserve"> will be placed on both the </w:t>
      </w:r>
      <w:r w:rsidRPr="0025224E">
        <w:rPr>
          <w:rFonts w:ascii="Helvetica" w:hAnsi="Helvetica"/>
          <w:i/>
          <w:sz w:val="20"/>
          <w:szCs w:val="20"/>
        </w:rPr>
        <w:t>Violators List</w:t>
      </w:r>
      <w:r w:rsidRPr="0025224E">
        <w:rPr>
          <w:rFonts w:ascii="Helvetica" w:hAnsi="Helvetica"/>
          <w:sz w:val="20"/>
          <w:szCs w:val="20"/>
        </w:rPr>
        <w:t xml:space="preserve"> and the </w:t>
      </w:r>
      <w:r w:rsidRPr="0025224E">
        <w:rPr>
          <w:rFonts w:ascii="Helvetica" w:hAnsi="Helvetica"/>
          <w:i/>
          <w:sz w:val="20"/>
          <w:szCs w:val="20"/>
        </w:rPr>
        <w:t xml:space="preserve">Do Not Sell To </w:t>
      </w:r>
      <w:r w:rsidR="00EC555E" w:rsidRPr="0025224E">
        <w:rPr>
          <w:rFonts w:ascii="Helvetica" w:hAnsi="Helvetica"/>
          <w:sz w:val="20"/>
          <w:szCs w:val="20"/>
        </w:rPr>
        <w:t xml:space="preserve">list. This will revoke the </w:t>
      </w:r>
      <w:r w:rsidR="009F4A36" w:rsidRPr="0025224E">
        <w:rPr>
          <w:rFonts w:ascii="Helvetica" w:hAnsi="Helvetica"/>
          <w:sz w:val="20"/>
          <w:szCs w:val="20"/>
        </w:rPr>
        <w:t>Reseller</w:t>
      </w:r>
      <w:r w:rsidRPr="0025224E">
        <w:rPr>
          <w:rFonts w:ascii="Helvetica" w:hAnsi="Helvetica"/>
          <w:sz w:val="20"/>
          <w:szCs w:val="20"/>
        </w:rPr>
        <w:t xml:space="preserve">’s right to sell </w:t>
      </w:r>
      <w:r w:rsidR="00660AC8" w:rsidRPr="0025224E">
        <w:rPr>
          <w:rFonts w:ascii="Helvetica" w:hAnsi="Helvetica"/>
          <w:sz w:val="20"/>
          <w:szCs w:val="20"/>
        </w:rPr>
        <w:t>Company</w:t>
      </w:r>
      <w:r w:rsidRPr="0025224E">
        <w:rPr>
          <w:rFonts w:ascii="Helvetica" w:hAnsi="Helvetica"/>
          <w:sz w:val="20"/>
          <w:szCs w:val="20"/>
        </w:rPr>
        <w:t xml:space="preserve"> products for a period of 30 calendar days. It will also stop </w:t>
      </w:r>
      <w:r w:rsidR="00660AC8" w:rsidRPr="0025224E">
        <w:rPr>
          <w:rFonts w:ascii="Helvetica" w:hAnsi="Helvetica"/>
          <w:sz w:val="20"/>
          <w:szCs w:val="20"/>
        </w:rPr>
        <w:t>Company</w:t>
      </w:r>
      <w:r w:rsidRPr="0025224E">
        <w:rPr>
          <w:rFonts w:ascii="Helvetica" w:hAnsi="Helvetica"/>
          <w:sz w:val="20"/>
          <w:szCs w:val="20"/>
        </w:rPr>
        <w:t xml:space="preserve">, along with other direct and non-direct </w:t>
      </w:r>
      <w:r w:rsidR="009F4A36" w:rsidRPr="0025224E">
        <w:rPr>
          <w:rFonts w:ascii="Helvetica" w:hAnsi="Helvetica"/>
          <w:sz w:val="20"/>
          <w:szCs w:val="20"/>
        </w:rPr>
        <w:t>Reseller</w:t>
      </w:r>
      <w:r w:rsidRPr="0025224E">
        <w:rPr>
          <w:rFonts w:ascii="Helvetica" w:hAnsi="Helvetica"/>
          <w:sz w:val="20"/>
          <w:szCs w:val="20"/>
        </w:rPr>
        <w:t xml:space="preserve">s, from selling </w:t>
      </w:r>
      <w:r w:rsidR="00660AC8" w:rsidRPr="0025224E">
        <w:rPr>
          <w:rFonts w:ascii="Helvetica" w:hAnsi="Helvetica"/>
          <w:sz w:val="20"/>
          <w:szCs w:val="20"/>
        </w:rPr>
        <w:t>Company</w:t>
      </w:r>
      <w:r w:rsidRPr="0025224E">
        <w:rPr>
          <w:rFonts w:ascii="Helvetica" w:hAnsi="Helvetica"/>
          <w:sz w:val="20"/>
          <w:szCs w:val="20"/>
        </w:rPr>
        <w:t xml:space="preserve"> product(s) to the offending </w:t>
      </w:r>
      <w:r w:rsidR="009F4A36" w:rsidRPr="0025224E">
        <w:rPr>
          <w:rFonts w:ascii="Helvetica" w:hAnsi="Helvetica"/>
          <w:sz w:val="20"/>
          <w:szCs w:val="20"/>
        </w:rPr>
        <w:t>Reseller</w:t>
      </w:r>
      <w:r w:rsidRPr="0025224E">
        <w:rPr>
          <w:rFonts w:ascii="Helvetica" w:hAnsi="Helvetica"/>
          <w:sz w:val="20"/>
          <w:szCs w:val="20"/>
        </w:rPr>
        <w:t xml:space="preserve"> for a period of 30 calendar days.</w:t>
      </w:r>
    </w:p>
    <w:p w14:paraId="03ACDE41" w14:textId="77777777" w:rsidR="008F5890" w:rsidRPr="0025224E" w:rsidRDefault="008F5890" w:rsidP="008F5890">
      <w:pPr>
        <w:rPr>
          <w:rFonts w:ascii="Helvetica" w:hAnsi="Helvetica"/>
          <w:sz w:val="20"/>
          <w:szCs w:val="20"/>
        </w:rPr>
      </w:pPr>
    </w:p>
    <w:p w14:paraId="19D7252E" w14:textId="21C07788" w:rsidR="008F5890" w:rsidRPr="0025224E" w:rsidRDefault="008F5890" w:rsidP="008F5890">
      <w:pPr>
        <w:rPr>
          <w:rFonts w:ascii="Helvetica" w:hAnsi="Helvetica"/>
          <w:sz w:val="20"/>
          <w:szCs w:val="20"/>
        </w:rPr>
      </w:pPr>
      <w:r w:rsidRPr="0025224E">
        <w:rPr>
          <w:rFonts w:ascii="Helvetica" w:hAnsi="Helvetica"/>
          <w:b/>
          <w:sz w:val="20"/>
          <w:szCs w:val="20"/>
        </w:rPr>
        <w:t>2</w:t>
      </w:r>
      <w:r w:rsidRPr="0025224E">
        <w:rPr>
          <w:rFonts w:ascii="Helvetica" w:hAnsi="Helvetica"/>
          <w:b/>
          <w:sz w:val="20"/>
          <w:szCs w:val="20"/>
          <w:vertAlign w:val="superscript"/>
        </w:rPr>
        <w:t>nd</w:t>
      </w:r>
      <w:r w:rsidRPr="0025224E">
        <w:rPr>
          <w:rFonts w:ascii="Helvetica" w:hAnsi="Helvetica"/>
          <w:b/>
          <w:sz w:val="20"/>
          <w:szCs w:val="20"/>
        </w:rPr>
        <w:t xml:space="preserve"> Offense</w:t>
      </w:r>
      <w:r w:rsidRPr="0025224E">
        <w:rPr>
          <w:rFonts w:ascii="Helvetica" w:hAnsi="Helvetica"/>
          <w:sz w:val="20"/>
          <w:szCs w:val="20"/>
        </w:rPr>
        <w:t xml:space="preserve"> - </w:t>
      </w:r>
      <w:r w:rsidR="009F4A36" w:rsidRPr="0025224E">
        <w:rPr>
          <w:rFonts w:ascii="Helvetica" w:hAnsi="Helvetica"/>
          <w:sz w:val="20"/>
          <w:szCs w:val="20"/>
        </w:rPr>
        <w:t>Reseller</w:t>
      </w:r>
      <w:r w:rsidR="00C617DD" w:rsidRPr="0025224E">
        <w:rPr>
          <w:rFonts w:ascii="Helvetica" w:hAnsi="Helvetica"/>
          <w:sz w:val="20"/>
          <w:szCs w:val="20"/>
        </w:rPr>
        <w:t xml:space="preserve"> will be placed on both the </w:t>
      </w:r>
      <w:r w:rsidR="00C617DD" w:rsidRPr="0025224E">
        <w:rPr>
          <w:rFonts w:ascii="Helvetica" w:hAnsi="Helvetica"/>
          <w:i/>
          <w:sz w:val="20"/>
          <w:szCs w:val="20"/>
        </w:rPr>
        <w:t>Violators List</w:t>
      </w:r>
      <w:r w:rsidR="00C617DD" w:rsidRPr="0025224E">
        <w:rPr>
          <w:rFonts w:ascii="Helvetica" w:hAnsi="Helvetica"/>
          <w:sz w:val="20"/>
          <w:szCs w:val="20"/>
        </w:rPr>
        <w:t xml:space="preserve"> and the </w:t>
      </w:r>
      <w:r w:rsidR="00C617DD" w:rsidRPr="0025224E">
        <w:rPr>
          <w:rFonts w:ascii="Helvetica" w:hAnsi="Helvetica"/>
          <w:i/>
          <w:sz w:val="20"/>
          <w:szCs w:val="20"/>
        </w:rPr>
        <w:t xml:space="preserve">Do Not Sell To </w:t>
      </w:r>
      <w:r w:rsidR="00C617DD" w:rsidRPr="0025224E">
        <w:rPr>
          <w:rFonts w:ascii="Helvetica" w:hAnsi="Helvetica"/>
          <w:sz w:val="20"/>
          <w:szCs w:val="20"/>
        </w:rPr>
        <w:t xml:space="preserve">list. </w:t>
      </w:r>
      <w:r w:rsidR="009F4A36" w:rsidRPr="0025224E">
        <w:rPr>
          <w:rFonts w:ascii="Helvetica" w:hAnsi="Helvetica"/>
          <w:sz w:val="20"/>
          <w:szCs w:val="20"/>
        </w:rPr>
        <w:t>Reseller</w:t>
      </w:r>
      <w:r w:rsidRPr="0025224E">
        <w:rPr>
          <w:rFonts w:ascii="Helvetica" w:hAnsi="Helvetica"/>
          <w:sz w:val="20"/>
          <w:szCs w:val="20"/>
        </w:rPr>
        <w:t xml:space="preserve"> will be cancelled as a </w:t>
      </w:r>
      <w:r w:rsidR="00660AC8" w:rsidRPr="0025224E">
        <w:rPr>
          <w:rFonts w:ascii="Helvetica" w:hAnsi="Helvetica"/>
          <w:sz w:val="20"/>
          <w:szCs w:val="20"/>
        </w:rPr>
        <w:t>Company</w:t>
      </w:r>
      <w:r w:rsidRPr="0025224E">
        <w:rPr>
          <w:rFonts w:ascii="Helvetica" w:hAnsi="Helvetica"/>
          <w:sz w:val="20"/>
          <w:szCs w:val="20"/>
        </w:rPr>
        <w:t xml:space="preserve"> reseller for 3</w:t>
      </w:r>
      <w:r w:rsidR="00EC555E" w:rsidRPr="0025224E">
        <w:rPr>
          <w:rFonts w:ascii="Helvetica" w:hAnsi="Helvetica"/>
          <w:sz w:val="20"/>
          <w:szCs w:val="20"/>
        </w:rPr>
        <w:t xml:space="preserve">60 days.  This will revoke the </w:t>
      </w:r>
      <w:r w:rsidR="009F4A36" w:rsidRPr="0025224E">
        <w:rPr>
          <w:rFonts w:ascii="Helvetica" w:hAnsi="Helvetica"/>
          <w:sz w:val="20"/>
          <w:szCs w:val="20"/>
        </w:rPr>
        <w:t>Reseller</w:t>
      </w:r>
      <w:r w:rsidRPr="0025224E">
        <w:rPr>
          <w:rFonts w:ascii="Helvetica" w:hAnsi="Helvetica"/>
          <w:sz w:val="20"/>
          <w:szCs w:val="20"/>
        </w:rPr>
        <w:t xml:space="preserve">’s right to sell </w:t>
      </w:r>
      <w:r w:rsidR="00660AC8" w:rsidRPr="0025224E">
        <w:rPr>
          <w:rFonts w:ascii="Helvetica" w:hAnsi="Helvetica"/>
          <w:sz w:val="20"/>
          <w:szCs w:val="20"/>
        </w:rPr>
        <w:t>Company</w:t>
      </w:r>
      <w:r w:rsidRPr="0025224E">
        <w:rPr>
          <w:rFonts w:ascii="Helvetica" w:hAnsi="Helvetica"/>
          <w:sz w:val="20"/>
          <w:szCs w:val="20"/>
        </w:rPr>
        <w:t xml:space="preserve"> products for a period of 360 calendar days.  It will also stop </w:t>
      </w:r>
      <w:r w:rsidR="00660AC8" w:rsidRPr="0025224E">
        <w:rPr>
          <w:rFonts w:ascii="Helvetica" w:hAnsi="Helvetica"/>
          <w:sz w:val="20"/>
          <w:szCs w:val="20"/>
        </w:rPr>
        <w:t>Company</w:t>
      </w:r>
      <w:r w:rsidRPr="0025224E">
        <w:rPr>
          <w:rFonts w:ascii="Helvetica" w:hAnsi="Helvetica"/>
          <w:sz w:val="20"/>
          <w:szCs w:val="20"/>
        </w:rPr>
        <w:t>, along with other di</w:t>
      </w:r>
      <w:r w:rsidR="00EC555E" w:rsidRPr="0025224E">
        <w:rPr>
          <w:rFonts w:ascii="Helvetica" w:hAnsi="Helvetica"/>
          <w:sz w:val="20"/>
          <w:szCs w:val="20"/>
        </w:rPr>
        <w:t xml:space="preserve">rect and non-direct </w:t>
      </w:r>
      <w:r w:rsidR="009F4A36" w:rsidRPr="0025224E">
        <w:rPr>
          <w:rFonts w:ascii="Helvetica" w:hAnsi="Helvetica"/>
          <w:sz w:val="20"/>
          <w:szCs w:val="20"/>
        </w:rPr>
        <w:t>Reseller</w:t>
      </w:r>
      <w:r w:rsidRPr="0025224E">
        <w:rPr>
          <w:rFonts w:ascii="Helvetica" w:hAnsi="Helvetica"/>
          <w:sz w:val="20"/>
          <w:szCs w:val="20"/>
        </w:rPr>
        <w:t xml:space="preserve">s, from selling </w:t>
      </w:r>
      <w:r w:rsidR="00660AC8" w:rsidRPr="0025224E">
        <w:rPr>
          <w:rFonts w:ascii="Helvetica" w:hAnsi="Helvetica"/>
          <w:sz w:val="20"/>
          <w:szCs w:val="20"/>
        </w:rPr>
        <w:t>Company</w:t>
      </w:r>
      <w:r w:rsidR="00EC555E" w:rsidRPr="0025224E">
        <w:rPr>
          <w:rFonts w:ascii="Helvetica" w:hAnsi="Helvetica"/>
          <w:sz w:val="20"/>
          <w:szCs w:val="20"/>
        </w:rPr>
        <w:t xml:space="preserve"> product(s) to the offending </w:t>
      </w:r>
      <w:r w:rsidR="009F4A36" w:rsidRPr="0025224E">
        <w:rPr>
          <w:rFonts w:ascii="Helvetica" w:hAnsi="Helvetica"/>
          <w:sz w:val="20"/>
          <w:szCs w:val="20"/>
        </w:rPr>
        <w:t>Reseller</w:t>
      </w:r>
      <w:r w:rsidRPr="0025224E">
        <w:rPr>
          <w:rFonts w:ascii="Helvetica" w:hAnsi="Helvetica"/>
          <w:sz w:val="20"/>
          <w:szCs w:val="20"/>
        </w:rPr>
        <w:t xml:space="preserve"> for a period of 360 calendar days.  After 360 days, </w:t>
      </w:r>
      <w:r w:rsidR="00660AC8" w:rsidRPr="0025224E">
        <w:rPr>
          <w:rFonts w:ascii="Helvetica" w:hAnsi="Helvetica"/>
          <w:sz w:val="20"/>
          <w:szCs w:val="20"/>
        </w:rPr>
        <w:t>Company</w:t>
      </w:r>
      <w:r w:rsidR="00EC555E" w:rsidRPr="0025224E">
        <w:rPr>
          <w:rFonts w:ascii="Helvetica" w:hAnsi="Helvetica"/>
          <w:sz w:val="20"/>
          <w:szCs w:val="20"/>
        </w:rPr>
        <w:t xml:space="preserve"> will consider allowing the </w:t>
      </w:r>
      <w:r w:rsidR="009F4A36" w:rsidRPr="0025224E">
        <w:rPr>
          <w:rFonts w:ascii="Helvetica" w:hAnsi="Helvetica"/>
          <w:sz w:val="20"/>
          <w:szCs w:val="20"/>
        </w:rPr>
        <w:t>Reseller</w:t>
      </w:r>
      <w:r w:rsidRPr="0025224E">
        <w:rPr>
          <w:rFonts w:ascii="Helvetica" w:hAnsi="Helvetica"/>
          <w:sz w:val="20"/>
          <w:szCs w:val="20"/>
        </w:rPr>
        <w:t xml:space="preserve"> to sell </w:t>
      </w:r>
      <w:r w:rsidR="00660AC8" w:rsidRPr="0025224E">
        <w:rPr>
          <w:rFonts w:ascii="Helvetica" w:hAnsi="Helvetica"/>
          <w:sz w:val="20"/>
          <w:szCs w:val="20"/>
        </w:rPr>
        <w:t>Company</w:t>
      </w:r>
      <w:r w:rsidRPr="0025224E">
        <w:rPr>
          <w:rFonts w:ascii="Helvetica" w:hAnsi="Helvetica"/>
          <w:sz w:val="20"/>
          <w:szCs w:val="20"/>
        </w:rPr>
        <w:t xml:space="preserve"> products again.</w:t>
      </w:r>
    </w:p>
    <w:p w14:paraId="6DBA06B6" w14:textId="77777777" w:rsidR="008F5890" w:rsidRPr="0025224E" w:rsidRDefault="008F5890" w:rsidP="008F5890">
      <w:pPr>
        <w:rPr>
          <w:rFonts w:ascii="Helvetica" w:hAnsi="Helvetica"/>
          <w:sz w:val="20"/>
          <w:szCs w:val="20"/>
        </w:rPr>
      </w:pPr>
    </w:p>
    <w:p w14:paraId="14A06C61" w14:textId="75166028" w:rsidR="008F5890" w:rsidRPr="0025224E" w:rsidRDefault="008F5890" w:rsidP="008367EE">
      <w:pPr>
        <w:jc w:val="both"/>
        <w:rPr>
          <w:rFonts w:ascii="Helvetica" w:hAnsi="Helvetica"/>
          <w:sz w:val="20"/>
          <w:szCs w:val="20"/>
        </w:rPr>
      </w:pPr>
      <w:r w:rsidRPr="0025224E">
        <w:rPr>
          <w:rFonts w:ascii="Helvetica" w:hAnsi="Helvetica"/>
          <w:sz w:val="20"/>
          <w:szCs w:val="20"/>
        </w:rPr>
        <w:t xml:space="preserve">In addition to being placed on the </w:t>
      </w:r>
      <w:r w:rsidRPr="0025224E">
        <w:rPr>
          <w:rFonts w:ascii="Helvetica" w:hAnsi="Helvetica"/>
          <w:i/>
          <w:sz w:val="20"/>
          <w:szCs w:val="20"/>
        </w:rPr>
        <w:t>Violators</w:t>
      </w:r>
      <w:r w:rsidRPr="0025224E">
        <w:rPr>
          <w:rFonts w:ascii="Helvetica" w:hAnsi="Helvetica"/>
          <w:sz w:val="20"/>
          <w:szCs w:val="20"/>
        </w:rPr>
        <w:t xml:space="preserve"> list and/or the </w:t>
      </w:r>
      <w:r w:rsidRPr="0025224E">
        <w:rPr>
          <w:rFonts w:ascii="Helvetica" w:hAnsi="Helvetica"/>
          <w:i/>
          <w:sz w:val="20"/>
          <w:szCs w:val="20"/>
        </w:rPr>
        <w:t>Do Not Sell To</w:t>
      </w:r>
      <w:r w:rsidR="00EC555E" w:rsidRPr="0025224E">
        <w:rPr>
          <w:rFonts w:ascii="Helvetica" w:hAnsi="Helvetica"/>
          <w:sz w:val="20"/>
          <w:szCs w:val="20"/>
        </w:rPr>
        <w:t xml:space="preserve"> list, all pending </w:t>
      </w:r>
      <w:r w:rsidR="009F4A36" w:rsidRPr="0025224E">
        <w:rPr>
          <w:rFonts w:ascii="Helvetica" w:hAnsi="Helvetica"/>
          <w:sz w:val="20"/>
          <w:szCs w:val="20"/>
        </w:rPr>
        <w:t>Reseller</w:t>
      </w:r>
      <w:r w:rsidRPr="0025224E">
        <w:rPr>
          <w:rFonts w:ascii="Helvetica" w:hAnsi="Helvetica"/>
          <w:sz w:val="20"/>
          <w:szCs w:val="20"/>
        </w:rPr>
        <w:t xml:space="preserve"> orders may be cancelled and future orders may not be accepted.</w:t>
      </w:r>
      <w:r w:rsidR="00E02C5D" w:rsidRPr="0025224E">
        <w:rPr>
          <w:rFonts w:ascii="Helvetica" w:hAnsi="Helvetica"/>
          <w:sz w:val="20"/>
          <w:szCs w:val="20"/>
        </w:rPr>
        <w:t xml:space="preserve"> </w:t>
      </w:r>
      <w:r w:rsidRPr="0025224E">
        <w:rPr>
          <w:rFonts w:ascii="Helvetica" w:hAnsi="Helvetica"/>
          <w:sz w:val="20"/>
          <w:szCs w:val="20"/>
        </w:rPr>
        <w:t xml:space="preserve">Under all circumstances, </w:t>
      </w:r>
      <w:r w:rsidR="00660AC8" w:rsidRPr="0025224E">
        <w:rPr>
          <w:rFonts w:ascii="Helvetica" w:hAnsi="Helvetica"/>
          <w:sz w:val="20"/>
          <w:szCs w:val="20"/>
        </w:rPr>
        <w:t>Company</w:t>
      </w:r>
      <w:r w:rsidRPr="0025224E">
        <w:rPr>
          <w:rFonts w:ascii="Helvetica" w:hAnsi="Helvetica"/>
          <w:sz w:val="20"/>
          <w:szCs w:val="20"/>
        </w:rPr>
        <w:t xml:space="preserve"> reserves the right to immediately and indefinitely disco</w:t>
      </w:r>
      <w:r w:rsidR="00EC555E" w:rsidRPr="0025224E">
        <w:rPr>
          <w:rFonts w:ascii="Helvetica" w:hAnsi="Helvetica"/>
          <w:sz w:val="20"/>
          <w:szCs w:val="20"/>
        </w:rPr>
        <w:t xml:space="preserve">ntinue selling its products to </w:t>
      </w:r>
      <w:r w:rsidR="009F4A36" w:rsidRPr="0025224E">
        <w:rPr>
          <w:rFonts w:ascii="Helvetica" w:hAnsi="Helvetica"/>
          <w:sz w:val="20"/>
          <w:szCs w:val="20"/>
        </w:rPr>
        <w:t>Reseller</w:t>
      </w:r>
      <w:r w:rsidRPr="0025224E">
        <w:rPr>
          <w:rFonts w:ascii="Helvetica" w:hAnsi="Helvetica"/>
          <w:sz w:val="20"/>
          <w:szCs w:val="20"/>
        </w:rPr>
        <w:t>s who violate the UPP</w:t>
      </w:r>
      <w:r w:rsidR="00C617DD" w:rsidRPr="0025224E">
        <w:rPr>
          <w:rFonts w:ascii="Helvetica" w:hAnsi="Helvetica"/>
          <w:sz w:val="20"/>
          <w:szCs w:val="20"/>
        </w:rPr>
        <w:t>/MAP</w:t>
      </w:r>
      <w:r w:rsidRPr="0025224E">
        <w:rPr>
          <w:rFonts w:ascii="Helvetica" w:hAnsi="Helvetica"/>
          <w:sz w:val="20"/>
          <w:szCs w:val="20"/>
        </w:rPr>
        <w:t xml:space="preserve"> policy.  In such cases, </w:t>
      </w:r>
      <w:r w:rsidR="00660AC8" w:rsidRPr="0025224E">
        <w:rPr>
          <w:rFonts w:ascii="Helvetica" w:hAnsi="Helvetica"/>
          <w:sz w:val="20"/>
          <w:szCs w:val="20"/>
        </w:rPr>
        <w:t>Company</w:t>
      </w:r>
      <w:r w:rsidRPr="0025224E">
        <w:rPr>
          <w:rFonts w:ascii="Helvetica" w:hAnsi="Helvetica"/>
          <w:sz w:val="20"/>
          <w:szCs w:val="20"/>
        </w:rPr>
        <w:t xml:space="preserve"> has </w:t>
      </w:r>
      <w:r w:rsidRPr="0025224E">
        <w:rPr>
          <w:rFonts w:ascii="Helvetica" w:hAnsi="Helvetica"/>
          <w:sz w:val="20"/>
          <w:szCs w:val="20"/>
        </w:rPr>
        <w:lastRenderedPageBreak/>
        <w:t>the right, without advance notice and without liability, to immediately ca</w:t>
      </w:r>
      <w:r w:rsidR="00EC555E" w:rsidRPr="0025224E">
        <w:rPr>
          <w:rFonts w:ascii="Helvetica" w:hAnsi="Helvetica"/>
          <w:sz w:val="20"/>
          <w:szCs w:val="20"/>
        </w:rPr>
        <w:t xml:space="preserve">ncel all orders, prevent other </w:t>
      </w:r>
      <w:r w:rsidR="009F4A36" w:rsidRPr="0025224E">
        <w:rPr>
          <w:rFonts w:ascii="Helvetica" w:hAnsi="Helvetica"/>
          <w:sz w:val="20"/>
          <w:szCs w:val="20"/>
        </w:rPr>
        <w:t>Reseller</w:t>
      </w:r>
      <w:r w:rsidRPr="0025224E">
        <w:rPr>
          <w:rFonts w:ascii="Helvetica" w:hAnsi="Helvetica"/>
          <w:sz w:val="20"/>
          <w:szCs w:val="20"/>
        </w:rPr>
        <w:t xml:space="preserve">s from selling </w:t>
      </w:r>
      <w:r w:rsidR="00660AC8" w:rsidRPr="0025224E">
        <w:rPr>
          <w:rFonts w:ascii="Helvetica" w:hAnsi="Helvetica"/>
          <w:sz w:val="20"/>
          <w:szCs w:val="20"/>
        </w:rPr>
        <w:t>Company</w:t>
      </w:r>
      <w:r w:rsidRPr="0025224E">
        <w:rPr>
          <w:rFonts w:ascii="Helvetica" w:hAnsi="Helvetica"/>
          <w:sz w:val="20"/>
          <w:szCs w:val="20"/>
        </w:rPr>
        <w:t xml:space="preserve"> b</w:t>
      </w:r>
      <w:r w:rsidR="00EC555E" w:rsidRPr="0025224E">
        <w:rPr>
          <w:rFonts w:ascii="Helvetica" w:hAnsi="Helvetica"/>
          <w:sz w:val="20"/>
          <w:szCs w:val="20"/>
        </w:rPr>
        <w:t xml:space="preserve">rand products to the violating </w:t>
      </w:r>
      <w:r w:rsidR="009F4A36" w:rsidRPr="0025224E">
        <w:rPr>
          <w:rFonts w:ascii="Helvetica" w:hAnsi="Helvetica"/>
          <w:sz w:val="20"/>
          <w:szCs w:val="20"/>
        </w:rPr>
        <w:t>Reseller</w:t>
      </w:r>
      <w:r w:rsidRPr="0025224E">
        <w:rPr>
          <w:rFonts w:ascii="Helvetica" w:hAnsi="Helvetica"/>
          <w:sz w:val="20"/>
          <w:szCs w:val="20"/>
        </w:rPr>
        <w:t xml:space="preserve">, and refuse to accept any </w:t>
      </w:r>
      <w:r w:rsidR="00EC555E" w:rsidRPr="0025224E">
        <w:rPr>
          <w:rFonts w:ascii="Helvetica" w:hAnsi="Helvetica"/>
          <w:sz w:val="20"/>
          <w:szCs w:val="20"/>
        </w:rPr>
        <w:t xml:space="preserve">new orders from the violating </w:t>
      </w:r>
      <w:r w:rsidR="009F4A36" w:rsidRPr="0025224E">
        <w:rPr>
          <w:rFonts w:ascii="Helvetica" w:hAnsi="Helvetica"/>
          <w:sz w:val="20"/>
          <w:szCs w:val="20"/>
        </w:rPr>
        <w:t>Reseller</w:t>
      </w:r>
      <w:r w:rsidRPr="0025224E">
        <w:rPr>
          <w:rFonts w:ascii="Helvetica" w:hAnsi="Helvetica"/>
          <w:sz w:val="20"/>
          <w:szCs w:val="20"/>
        </w:rPr>
        <w:t xml:space="preserve"> for any and all </w:t>
      </w:r>
      <w:r w:rsidR="00660AC8" w:rsidRPr="0025224E">
        <w:rPr>
          <w:rFonts w:ascii="Helvetica" w:hAnsi="Helvetica"/>
          <w:sz w:val="20"/>
          <w:szCs w:val="20"/>
        </w:rPr>
        <w:t>Company</w:t>
      </w:r>
      <w:r w:rsidRPr="0025224E">
        <w:rPr>
          <w:rFonts w:ascii="Helvetica" w:hAnsi="Helvetica"/>
          <w:sz w:val="20"/>
          <w:szCs w:val="20"/>
        </w:rPr>
        <w:t xml:space="preserve"> products.</w:t>
      </w:r>
    </w:p>
    <w:p w14:paraId="696A8D3E" w14:textId="77777777" w:rsidR="008F5890" w:rsidRPr="0025224E" w:rsidRDefault="00C617DD" w:rsidP="008F5890">
      <w:pPr>
        <w:rPr>
          <w:rFonts w:ascii="Helvetica" w:hAnsi="Helvetica"/>
          <w:sz w:val="20"/>
          <w:szCs w:val="20"/>
        </w:rPr>
      </w:pP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r>
      <w:r w:rsidRPr="0025224E">
        <w:rPr>
          <w:rFonts w:ascii="Helvetica" w:hAnsi="Helvetica"/>
          <w:sz w:val="20"/>
          <w:szCs w:val="20"/>
        </w:rPr>
        <w:tab/>
        <w:t xml:space="preserve">     </w:t>
      </w:r>
    </w:p>
    <w:p w14:paraId="714B9CEB" w14:textId="77777777" w:rsidR="00295D0A" w:rsidRPr="0025224E" w:rsidRDefault="00295D0A" w:rsidP="008F5890">
      <w:pPr>
        <w:rPr>
          <w:rFonts w:ascii="Helvetica" w:hAnsi="Helvetica"/>
          <w:b/>
          <w:sz w:val="20"/>
          <w:szCs w:val="20"/>
          <w:u w:val="single"/>
        </w:rPr>
      </w:pPr>
    </w:p>
    <w:p w14:paraId="4D09FF5B" w14:textId="77777777" w:rsidR="00295D0A" w:rsidRPr="0025224E" w:rsidRDefault="00295D0A" w:rsidP="008F5890">
      <w:pPr>
        <w:rPr>
          <w:rFonts w:ascii="Helvetica" w:hAnsi="Helvetica"/>
          <w:b/>
          <w:sz w:val="20"/>
          <w:szCs w:val="20"/>
          <w:u w:val="single"/>
        </w:rPr>
      </w:pPr>
    </w:p>
    <w:p w14:paraId="00DF9167" w14:textId="77777777" w:rsidR="00295D0A" w:rsidRPr="0025224E" w:rsidRDefault="00295D0A" w:rsidP="008F5890">
      <w:pPr>
        <w:rPr>
          <w:rFonts w:ascii="Helvetica" w:hAnsi="Helvetica"/>
          <w:b/>
          <w:sz w:val="20"/>
          <w:szCs w:val="20"/>
          <w:u w:val="single"/>
        </w:rPr>
      </w:pPr>
    </w:p>
    <w:p w14:paraId="37B972B8" w14:textId="13961CE7" w:rsidR="008F5890" w:rsidRPr="0025224E" w:rsidRDefault="003657C1" w:rsidP="008F5890">
      <w:pPr>
        <w:rPr>
          <w:rFonts w:ascii="Helvetica" w:hAnsi="Helvetica"/>
          <w:b/>
          <w:sz w:val="20"/>
          <w:szCs w:val="20"/>
          <w:u w:val="single"/>
        </w:rPr>
      </w:pPr>
      <w:r w:rsidRPr="0025224E">
        <w:rPr>
          <w:rFonts w:ascii="Helvetica" w:hAnsi="Helvetica"/>
          <w:b/>
          <w:sz w:val="20"/>
          <w:szCs w:val="20"/>
          <w:u w:val="single"/>
        </w:rPr>
        <w:t>Acceptance</w:t>
      </w:r>
      <w:r w:rsidR="008F5890" w:rsidRPr="0025224E">
        <w:rPr>
          <w:rFonts w:ascii="Helvetica" w:hAnsi="Helvetica"/>
          <w:b/>
          <w:sz w:val="20"/>
          <w:szCs w:val="20"/>
          <w:u w:val="single"/>
        </w:rPr>
        <w:t xml:space="preserve"> of Policy</w:t>
      </w:r>
    </w:p>
    <w:p w14:paraId="6072C599" w14:textId="70496D51" w:rsidR="008F5890" w:rsidRPr="0025224E" w:rsidRDefault="008F5890" w:rsidP="008367EE">
      <w:pPr>
        <w:jc w:val="both"/>
        <w:rPr>
          <w:rFonts w:ascii="Helvetica" w:hAnsi="Helvetica"/>
          <w:sz w:val="20"/>
          <w:szCs w:val="20"/>
        </w:rPr>
      </w:pPr>
      <w:r w:rsidRPr="0025224E">
        <w:rPr>
          <w:rFonts w:ascii="Helvetica" w:hAnsi="Helvetica"/>
          <w:sz w:val="20"/>
          <w:szCs w:val="20"/>
        </w:rPr>
        <w:t>No written or verba</w:t>
      </w:r>
      <w:r w:rsidR="00EC555E" w:rsidRPr="0025224E">
        <w:rPr>
          <w:rFonts w:ascii="Helvetica" w:hAnsi="Helvetica"/>
          <w:sz w:val="20"/>
          <w:szCs w:val="20"/>
        </w:rPr>
        <w:t xml:space="preserve">l acceptance of this policy by </w:t>
      </w:r>
      <w:r w:rsidR="009F4A36" w:rsidRPr="0025224E">
        <w:rPr>
          <w:rFonts w:ascii="Helvetica" w:hAnsi="Helvetica"/>
          <w:sz w:val="20"/>
          <w:szCs w:val="20"/>
        </w:rPr>
        <w:t>Reseller</w:t>
      </w:r>
      <w:r w:rsidRPr="0025224E">
        <w:rPr>
          <w:rFonts w:ascii="Helvetica" w:hAnsi="Helvetica"/>
          <w:sz w:val="20"/>
          <w:szCs w:val="20"/>
        </w:rPr>
        <w:t xml:space="preserve">s is sought or required by </w:t>
      </w:r>
      <w:r w:rsidR="00660AC8" w:rsidRPr="0025224E">
        <w:rPr>
          <w:rFonts w:ascii="Helvetica" w:hAnsi="Helvetica"/>
          <w:sz w:val="20"/>
          <w:szCs w:val="20"/>
        </w:rPr>
        <w:t>Company</w:t>
      </w:r>
      <w:r w:rsidRPr="0025224E">
        <w:rPr>
          <w:rFonts w:ascii="Helvetica" w:hAnsi="Helvetica"/>
          <w:sz w:val="20"/>
          <w:szCs w:val="20"/>
        </w:rPr>
        <w:t>.  The UPP</w:t>
      </w:r>
      <w:r w:rsidR="006750FE" w:rsidRPr="0025224E">
        <w:rPr>
          <w:rFonts w:ascii="Helvetica" w:hAnsi="Helvetica"/>
          <w:sz w:val="20"/>
          <w:szCs w:val="20"/>
        </w:rPr>
        <w:t>/MAP</w:t>
      </w:r>
      <w:r w:rsidRPr="0025224E">
        <w:rPr>
          <w:rFonts w:ascii="Helvetica" w:hAnsi="Helvetica"/>
          <w:sz w:val="20"/>
          <w:szCs w:val="20"/>
        </w:rPr>
        <w:t xml:space="preserve"> policy imposes no obligations, guarantees or requirements upon </w:t>
      </w:r>
      <w:r w:rsidR="00660AC8" w:rsidRPr="0025224E">
        <w:rPr>
          <w:rFonts w:ascii="Helvetica" w:hAnsi="Helvetica"/>
          <w:sz w:val="20"/>
          <w:szCs w:val="20"/>
        </w:rPr>
        <w:t>Company</w:t>
      </w:r>
      <w:r w:rsidRPr="0025224E">
        <w:rPr>
          <w:rFonts w:ascii="Helvetica" w:hAnsi="Helvetica"/>
          <w:sz w:val="20"/>
          <w:szCs w:val="20"/>
        </w:rPr>
        <w:t>.  This policy is non-negotiable.</w:t>
      </w:r>
      <w:r w:rsidR="00F81479" w:rsidRPr="0025224E">
        <w:rPr>
          <w:rFonts w:ascii="Helvetica" w:hAnsi="Helvetica"/>
          <w:sz w:val="20"/>
          <w:szCs w:val="20"/>
        </w:rPr>
        <w:t xml:space="preserve"> </w:t>
      </w:r>
      <w:r w:rsidR="009F4A36" w:rsidRPr="0025224E">
        <w:rPr>
          <w:rFonts w:ascii="Helvetica" w:hAnsi="Helvetica"/>
          <w:sz w:val="20"/>
          <w:szCs w:val="20"/>
        </w:rPr>
        <w:t>Reseller</w:t>
      </w:r>
      <w:r w:rsidR="00F81479" w:rsidRPr="0025224E">
        <w:rPr>
          <w:rFonts w:ascii="Helvetica" w:hAnsi="Helvetica"/>
          <w:sz w:val="20"/>
          <w:szCs w:val="20"/>
        </w:rPr>
        <w:t xml:space="preserve">s of </w:t>
      </w:r>
      <w:r w:rsidR="00660AC8" w:rsidRPr="0025224E">
        <w:rPr>
          <w:rFonts w:ascii="Helvetica" w:hAnsi="Helvetica"/>
          <w:sz w:val="20"/>
          <w:szCs w:val="20"/>
        </w:rPr>
        <w:t>Company</w:t>
      </w:r>
      <w:r w:rsidR="00F81479" w:rsidRPr="0025224E">
        <w:rPr>
          <w:rFonts w:ascii="Helvetica" w:hAnsi="Helvetica"/>
          <w:sz w:val="20"/>
          <w:szCs w:val="20"/>
        </w:rPr>
        <w:t xml:space="preserve"> products </w:t>
      </w:r>
      <w:r w:rsidR="00F81479" w:rsidRPr="0025224E">
        <w:rPr>
          <w:rFonts w:ascii="Helvetica" w:hAnsi="Helvetica"/>
          <w:color w:val="000000" w:themeColor="text1"/>
          <w:sz w:val="20"/>
          <w:szCs w:val="20"/>
        </w:rPr>
        <w:t xml:space="preserve">are required to provide </w:t>
      </w:r>
      <w:r w:rsidR="00485779" w:rsidRPr="0025224E">
        <w:rPr>
          <w:rFonts w:ascii="Helvetica" w:hAnsi="Helvetica"/>
          <w:color w:val="000000" w:themeColor="text1"/>
          <w:sz w:val="20"/>
          <w:szCs w:val="20"/>
        </w:rPr>
        <w:t xml:space="preserve">their customers the </w:t>
      </w:r>
      <w:r w:rsidR="00660AC8" w:rsidRPr="0025224E">
        <w:rPr>
          <w:rFonts w:ascii="Helvetica" w:hAnsi="Helvetica"/>
          <w:color w:val="000000" w:themeColor="text1"/>
          <w:sz w:val="20"/>
          <w:szCs w:val="20"/>
        </w:rPr>
        <w:t>Company</w:t>
      </w:r>
      <w:r w:rsidR="00F81479" w:rsidRPr="0025224E">
        <w:rPr>
          <w:rFonts w:ascii="Helvetica" w:hAnsi="Helvetica"/>
          <w:color w:val="000000" w:themeColor="text1"/>
          <w:sz w:val="20"/>
          <w:szCs w:val="20"/>
        </w:rPr>
        <w:t xml:space="preserve"> </w:t>
      </w:r>
      <w:r w:rsidR="006750FE" w:rsidRPr="0025224E">
        <w:rPr>
          <w:rFonts w:ascii="Helvetica" w:hAnsi="Helvetica"/>
          <w:color w:val="000000" w:themeColor="text1"/>
          <w:sz w:val="20"/>
          <w:szCs w:val="20"/>
        </w:rPr>
        <w:t>UPP/</w:t>
      </w:r>
      <w:r w:rsidR="00163A22" w:rsidRPr="0025224E">
        <w:rPr>
          <w:rFonts w:ascii="Helvetica" w:hAnsi="Helvetica"/>
          <w:color w:val="000000" w:themeColor="text1"/>
          <w:sz w:val="20"/>
          <w:szCs w:val="20"/>
        </w:rPr>
        <w:t>MAP policy</w:t>
      </w:r>
      <w:r w:rsidR="00485779" w:rsidRPr="0025224E">
        <w:rPr>
          <w:rFonts w:ascii="Helvetica" w:hAnsi="Helvetica"/>
          <w:color w:val="000000" w:themeColor="text1"/>
          <w:sz w:val="20"/>
          <w:szCs w:val="20"/>
        </w:rPr>
        <w:t>.</w:t>
      </w:r>
      <w:r w:rsidR="00F81479" w:rsidRPr="0025224E">
        <w:rPr>
          <w:rFonts w:ascii="Helvetica" w:hAnsi="Helvetica"/>
          <w:color w:val="000000" w:themeColor="text1"/>
          <w:sz w:val="20"/>
          <w:szCs w:val="20"/>
        </w:rPr>
        <w:t xml:space="preserve"> </w:t>
      </w:r>
    </w:p>
    <w:p w14:paraId="2E1366BC" w14:textId="77777777" w:rsidR="00F81479" w:rsidRPr="0025224E" w:rsidRDefault="008F5890" w:rsidP="00E02C5D">
      <w:pPr>
        <w:ind w:left="7200" w:firstLine="720"/>
        <w:rPr>
          <w:rFonts w:ascii="Helvetica" w:hAnsi="Helvetica"/>
          <w:sz w:val="20"/>
          <w:szCs w:val="20"/>
        </w:rPr>
      </w:pPr>
      <w:r w:rsidRPr="0025224E">
        <w:rPr>
          <w:rFonts w:ascii="Helvetica" w:hAnsi="Helvetica"/>
          <w:b/>
          <w:sz w:val="20"/>
          <w:szCs w:val="20"/>
        </w:rPr>
        <w:t xml:space="preserve">                    </w:t>
      </w:r>
    </w:p>
    <w:p w14:paraId="39590035"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Exceptions</w:t>
      </w:r>
    </w:p>
    <w:p w14:paraId="2669B6CA" w14:textId="7C0110D3" w:rsidR="008F5890" w:rsidRPr="0025224E" w:rsidRDefault="00660AC8" w:rsidP="008367EE">
      <w:pPr>
        <w:jc w:val="both"/>
        <w:rPr>
          <w:rFonts w:ascii="Helvetica" w:hAnsi="Helvetica"/>
          <w:sz w:val="20"/>
          <w:szCs w:val="20"/>
        </w:rPr>
      </w:pPr>
      <w:r w:rsidRPr="0025224E">
        <w:rPr>
          <w:rFonts w:ascii="Helvetica" w:hAnsi="Helvetica"/>
          <w:sz w:val="20"/>
          <w:szCs w:val="20"/>
        </w:rPr>
        <w:t>Company</w:t>
      </w:r>
      <w:r w:rsidR="008F5890" w:rsidRPr="0025224E">
        <w:rPr>
          <w:rFonts w:ascii="Helvetica" w:hAnsi="Helvetica"/>
          <w:sz w:val="20"/>
          <w:szCs w:val="20"/>
        </w:rPr>
        <w:t xml:space="preserve"> reserves the right to permit sales of its products in connection with limited time promotions even though those promotions might otherwise violate the terms of the UPP</w:t>
      </w:r>
      <w:r w:rsidR="00C617DD" w:rsidRPr="0025224E">
        <w:rPr>
          <w:rFonts w:ascii="Helvetica" w:hAnsi="Helvetica"/>
          <w:sz w:val="20"/>
          <w:szCs w:val="20"/>
        </w:rPr>
        <w:t>/MAP</w:t>
      </w:r>
      <w:r w:rsidR="008F5890" w:rsidRPr="0025224E">
        <w:rPr>
          <w:rFonts w:ascii="Helvetica" w:hAnsi="Helvetica"/>
          <w:sz w:val="20"/>
          <w:szCs w:val="20"/>
        </w:rPr>
        <w:t xml:space="preserve"> policy.  At </w:t>
      </w:r>
      <w:r w:rsidRPr="0025224E">
        <w:rPr>
          <w:rFonts w:ascii="Helvetica" w:hAnsi="Helvetica"/>
          <w:sz w:val="20"/>
          <w:szCs w:val="20"/>
        </w:rPr>
        <w:t>Company</w:t>
      </w:r>
      <w:r w:rsidR="008F5890" w:rsidRPr="0025224E">
        <w:rPr>
          <w:rFonts w:ascii="Helvetica" w:hAnsi="Helvetica"/>
          <w:sz w:val="20"/>
          <w:szCs w:val="20"/>
        </w:rPr>
        <w:t>’s sole discretion, other exceptions to the UPP</w:t>
      </w:r>
      <w:r w:rsidR="00C617DD" w:rsidRPr="0025224E">
        <w:rPr>
          <w:rFonts w:ascii="Helvetica" w:hAnsi="Helvetica"/>
          <w:sz w:val="20"/>
          <w:szCs w:val="20"/>
        </w:rPr>
        <w:t>/MAP</w:t>
      </w:r>
      <w:r w:rsidR="008F5890" w:rsidRPr="0025224E">
        <w:rPr>
          <w:rFonts w:ascii="Helvetica" w:hAnsi="Helvetica"/>
          <w:sz w:val="20"/>
          <w:szCs w:val="20"/>
        </w:rPr>
        <w:t xml:space="preserve"> policy may be made. All such exceptions must have specific start and end dates and may not exceed 5 business days unless permission is othe</w:t>
      </w:r>
      <w:r w:rsidR="00C617DD" w:rsidRPr="0025224E">
        <w:rPr>
          <w:rFonts w:ascii="Helvetica" w:hAnsi="Helvetica"/>
          <w:sz w:val="20"/>
          <w:szCs w:val="20"/>
        </w:rPr>
        <w:t xml:space="preserve">rwise granted by </w:t>
      </w:r>
      <w:r w:rsidRPr="0025224E">
        <w:rPr>
          <w:rFonts w:ascii="Helvetica" w:hAnsi="Helvetica"/>
          <w:sz w:val="20"/>
          <w:szCs w:val="20"/>
        </w:rPr>
        <w:t>Company</w:t>
      </w:r>
      <w:r w:rsidR="008F5890" w:rsidRPr="0025224E">
        <w:rPr>
          <w:rFonts w:ascii="Helvetica" w:hAnsi="Helvetica"/>
          <w:sz w:val="20"/>
          <w:szCs w:val="20"/>
        </w:rPr>
        <w:t xml:space="preserve">. </w:t>
      </w:r>
    </w:p>
    <w:p w14:paraId="40962C70" w14:textId="77777777" w:rsidR="008F5890" w:rsidRPr="0025224E" w:rsidRDefault="008F5890" w:rsidP="008F5890">
      <w:pPr>
        <w:rPr>
          <w:rFonts w:ascii="Helvetica" w:hAnsi="Helvetica"/>
          <w:sz w:val="20"/>
          <w:szCs w:val="20"/>
        </w:rPr>
      </w:pPr>
    </w:p>
    <w:p w14:paraId="5C33A259"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UPP</w:t>
      </w:r>
      <w:r w:rsidR="00C617DD" w:rsidRPr="0025224E">
        <w:rPr>
          <w:rFonts w:ascii="Helvetica" w:hAnsi="Helvetica"/>
          <w:b/>
          <w:sz w:val="20"/>
          <w:szCs w:val="20"/>
          <w:u w:val="single"/>
        </w:rPr>
        <w:t>/MAP</w:t>
      </w:r>
      <w:r w:rsidRPr="0025224E">
        <w:rPr>
          <w:rFonts w:ascii="Helvetica" w:hAnsi="Helvetica"/>
          <w:b/>
          <w:sz w:val="20"/>
          <w:szCs w:val="20"/>
          <w:u w:val="single"/>
        </w:rPr>
        <w:t xml:space="preserve"> Changes</w:t>
      </w:r>
    </w:p>
    <w:p w14:paraId="43E80C1F" w14:textId="2CBF38DD" w:rsidR="008F5890" w:rsidRPr="0025224E" w:rsidRDefault="00660AC8" w:rsidP="008367EE">
      <w:pPr>
        <w:jc w:val="both"/>
        <w:rPr>
          <w:rFonts w:ascii="Helvetica" w:hAnsi="Helvetica"/>
          <w:sz w:val="20"/>
          <w:szCs w:val="20"/>
        </w:rPr>
      </w:pPr>
      <w:r w:rsidRPr="0025224E">
        <w:rPr>
          <w:rFonts w:ascii="Helvetica" w:hAnsi="Helvetica"/>
          <w:sz w:val="20"/>
          <w:szCs w:val="20"/>
        </w:rPr>
        <w:t>Company</w:t>
      </w:r>
      <w:r w:rsidR="008F5890" w:rsidRPr="0025224E">
        <w:rPr>
          <w:rFonts w:ascii="Helvetica" w:hAnsi="Helvetica"/>
          <w:sz w:val="20"/>
          <w:szCs w:val="20"/>
        </w:rPr>
        <w:t xml:space="preserve"> will give at least thirty (30) day notice of any changes to the UPP</w:t>
      </w:r>
      <w:r w:rsidR="00C617DD" w:rsidRPr="0025224E">
        <w:rPr>
          <w:rFonts w:ascii="Helvetica" w:hAnsi="Helvetica"/>
          <w:sz w:val="20"/>
          <w:szCs w:val="20"/>
        </w:rPr>
        <w:t>/MAP</w:t>
      </w:r>
      <w:r w:rsidR="008F5890" w:rsidRPr="0025224E">
        <w:rPr>
          <w:rFonts w:ascii="Helvetica" w:hAnsi="Helvetica"/>
          <w:sz w:val="20"/>
          <w:szCs w:val="20"/>
        </w:rPr>
        <w:t xml:space="preserve"> policy including price increases.</w:t>
      </w:r>
    </w:p>
    <w:p w14:paraId="3825C84B" w14:textId="77777777" w:rsidR="008F5890" w:rsidRPr="0025224E" w:rsidRDefault="008F5890" w:rsidP="008F5890">
      <w:pPr>
        <w:rPr>
          <w:rFonts w:ascii="Helvetica" w:hAnsi="Helvetica"/>
          <w:b/>
          <w:sz w:val="20"/>
          <w:szCs w:val="20"/>
        </w:rPr>
      </w:pPr>
    </w:p>
    <w:p w14:paraId="1C81C695"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Inventory Repurchase</w:t>
      </w:r>
    </w:p>
    <w:p w14:paraId="39ABF3BB" w14:textId="4BF3BE20" w:rsidR="008F5890" w:rsidRPr="0025224E" w:rsidRDefault="00660AC8" w:rsidP="008367EE">
      <w:pPr>
        <w:jc w:val="both"/>
        <w:rPr>
          <w:rFonts w:ascii="Helvetica" w:hAnsi="Helvetica"/>
          <w:sz w:val="20"/>
          <w:szCs w:val="20"/>
        </w:rPr>
      </w:pPr>
      <w:r w:rsidRPr="0025224E">
        <w:rPr>
          <w:rFonts w:ascii="Helvetica" w:hAnsi="Helvetica"/>
          <w:sz w:val="20"/>
          <w:szCs w:val="20"/>
        </w:rPr>
        <w:t>Company</w:t>
      </w:r>
      <w:r w:rsidR="008F5890" w:rsidRPr="0025224E">
        <w:rPr>
          <w:rFonts w:ascii="Helvetica" w:hAnsi="Helvetica"/>
          <w:sz w:val="20"/>
          <w:szCs w:val="20"/>
        </w:rPr>
        <w:t xml:space="preserve"> reserves the right to repu</w:t>
      </w:r>
      <w:r w:rsidR="00EC555E" w:rsidRPr="0025224E">
        <w:rPr>
          <w:rFonts w:ascii="Helvetica" w:hAnsi="Helvetica"/>
          <w:sz w:val="20"/>
          <w:szCs w:val="20"/>
        </w:rPr>
        <w:t xml:space="preserve">rchase a violating </w:t>
      </w:r>
      <w:r w:rsidR="009F4A36" w:rsidRPr="0025224E">
        <w:rPr>
          <w:rFonts w:ascii="Helvetica" w:hAnsi="Helvetica"/>
          <w:sz w:val="20"/>
          <w:szCs w:val="20"/>
        </w:rPr>
        <w:t>Reseller</w:t>
      </w:r>
      <w:r w:rsidR="008F5890" w:rsidRPr="0025224E">
        <w:rPr>
          <w:rFonts w:ascii="Helvetica" w:hAnsi="Helvetica"/>
          <w:sz w:val="20"/>
          <w:szCs w:val="20"/>
        </w:rPr>
        <w:t xml:space="preserve">’s unopened </w:t>
      </w:r>
      <w:r w:rsidRPr="0025224E">
        <w:rPr>
          <w:rFonts w:ascii="Helvetica" w:hAnsi="Helvetica"/>
          <w:sz w:val="20"/>
          <w:szCs w:val="20"/>
        </w:rPr>
        <w:t>Company</w:t>
      </w:r>
      <w:r w:rsidR="008F5890" w:rsidRPr="0025224E">
        <w:rPr>
          <w:rFonts w:ascii="Helvetica" w:hAnsi="Helvetica"/>
          <w:sz w:val="20"/>
          <w:szCs w:val="20"/>
        </w:rPr>
        <w:t xml:space="preserve"> inventory in its original packaging.  Any purchase offers of this sort will be at </w:t>
      </w:r>
      <w:r w:rsidRPr="0025224E">
        <w:rPr>
          <w:rFonts w:ascii="Helvetica" w:hAnsi="Helvetica"/>
          <w:sz w:val="20"/>
          <w:szCs w:val="20"/>
        </w:rPr>
        <w:t>Company</w:t>
      </w:r>
      <w:r w:rsidR="008F5890" w:rsidRPr="0025224E">
        <w:rPr>
          <w:rFonts w:ascii="Helvetica" w:hAnsi="Helvetica"/>
          <w:sz w:val="20"/>
          <w:szCs w:val="20"/>
        </w:rPr>
        <w:t xml:space="preserve">’s sole discretion and at terms of </w:t>
      </w:r>
      <w:r w:rsidRPr="0025224E">
        <w:rPr>
          <w:rFonts w:ascii="Helvetica" w:hAnsi="Helvetica"/>
          <w:sz w:val="20"/>
          <w:szCs w:val="20"/>
        </w:rPr>
        <w:t>Company</w:t>
      </w:r>
      <w:r w:rsidR="008F5890" w:rsidRPr="0025224E">
        <w:rPr>
          <w:rFonts w:ascii="Helvetica" w:hAnsi="Helvetica"/>
          <w:sz w:val="20"/>
          <w:szCs w:val="20"/>
        </w:rPr>
        <w:t>’s choosing which may include a  restocking fee.</w:t>
      </w:r>
    </w:p>
    <w:p w14:paraId="14B23037" w14:textId="77777777" w:rsidR="008F5890" w:rsidRPr="0025224E" w:rsidRDefault="008F5890" w:rsidP="008F5890">
      <w:pPr>
        <w:rPr>
          <w:rFonts w:ascii="Helvetica" w:hAnsi="Helvetica"/>
          <w:b/>
          <w:sz w:val="20"/>
          <w:szCs w:val="20"/>
        </w:rPr>
      </w:pPr>
    </w:p>
    <w:p w14:paraId="12F07B4F" w14:textId="77777777" w:rsidR="008F5890" w:rsidRPr="0025224E" w:rsidRDefault="008F5890" w:rsidP="008F5890">
      <w:pPr>
        <w:rPr>
          <w:rFonts w:ascii="Helvetica" w:hAnsi="Helvetica"/>
          <w:b/>
          <w:sz w:val="20"/>
          <w:szCs w:val="20"/>
          <w:u w:val="single"/>
        </w:rPr>
      </w:pPr>
      <w:r w:rsidRPr="0025224E">
        <w:rPr>
          <w:rFonts w:ascii="Helvetica" w:hAnsi="Helvetica"/>
          <w:b/>
          <w:sz w:val="20"/>
          <w:szCs w:val="20"/>
          <w:u w:val="single"/>
        </w:rPr>
        <w:t>Additional Policy Terms and Conditions</w:t>
      </w:r>
    </w:p>
    <w:p w14:paraId="2EB74A8F" w14:textId="60D1BBA6" w:rsidR="008F5890" w:rsidRPr="0025224E" w:rsidRDefault="008F5890" w:rsidP="008367EE">
      <w:pPr>
        <w:jc w:val="both"/>
        <w:rPr>
          <w:rFonts w:ascii="Helvetica" w:hAnsi="Helvetica"/>
          <w:sz w:val="20"/>
          <w:szCs w:val="20"/>
        </w:rPr>
      </w:pPr>
      <w:r w:rsidRPr="0025224E">
        <w:rPr>
          <w:rFonts w:ascii="Helvetica" w:hAnsi="Helvetica"/>
          <w:sz w:val="20"/>
          <w:szCs w:val="20"/>
        </w:rPr>
        <w:t xml:space="preserve">This policy may be modified, extended, suspended, discontinued or rescinded in whole or in part by </w:t>
      </w:r>
      <w:r w:rsidR="00660AC8" w:rsidRPr="0025224E">
        <w:rPr>
          <w:rFonts w:ascii="Helvetica" w:hAnsi="Helvetica"/>
          <w:sz w:val="20"/>
          <w:szCs w:val="20"/>
        </w:rPr>
        <w:t>Company</w:t>
      </w:r>
      <w:r w:rsidRPr="0025224E">
        <w:rPr>
          <w:rFonts w:ascii="Helvetica" w:hAnsi="Helvetica"/>
          <w:sz w:val="20"/>
          <w:szCs w:val="20"/>
        </w:rPr>
        <w:t xml:space="preserve"> at any time.  The UPP</w:t>
      </w:r>
      <w:r w:rsidR="00C617DD" w:rsidRPr="0025224E">
        <w:rPr>
          <w:rFonts w:ascii="Helvetica" w:hAnsi="Helvetica"/>
          <w:sz w:val="20"/>
          <w:szCs w:val="20"/>
        </w:rPr>
        <w:t>/MAP</w:t>
      </w:r>
      <w:r w:rsidRPr="0025224E">
        <w:rPr>
          <w:rFonts w:ascii="Helvetica" w:hAnsi="Helvetica"/>
          <w:sz w:val="20"/>
          <w:szCs w:val="20"/>
        </w:rPr>
        <w:t xml:space="preserve"> policy is not open to contest, negotiation or arbitration.  If there is any disagreement over the interpretation or enforcement of this policy, </w:t>
      </w:r>
      <w:r w:rsidR="00660AC8" w:rsidRPr="0025224E">
        <w:rPr>
          <w:rFonts w:ascii="Helvetica" w:hAnsi="Helvetica"/>
          <w:sz w:val="20"/>
          <w:szCs w:val="20"/>
        </w:rPr>
        <w:t>Company</w:t>
      </w:r>
      <w:r w:rsidRPr="0025224E">
        <w:rPr>
          <w:rFonts w:ascii="Helvetica" w:hAnsi="Helvetica"/>
          <w:sz w:val="20"/>
          <w:szCs w:val="20"/>
        </w:rPr>
        <w:t>’s view will prevail.</w:t>
      </w:r>
    </w:p>
    <w:p w14:paraId="48B42704" w14:textId="77777777" w:rsidR="008F5890" w:rsidRPr="0025224E" w:rsidRDefault="008F5890" w:rsidP="008F5890">
      <w:pPr>
        <w:rPr>
          <w:rFonts w:ascii="Helvetica" w:hAnsi="Helvetica"/>
          <w:sz w:val="20"/>
          <w:szCs w:val="20"/>
        </w:rPr>
      </w:pPr>
    </w:p>
    <w:p w14:paraId="4249A0D7" w14:textId="6918A9F7" w:rsidR="008F5890" w:rsidRPr="0025224E" w:rsidRDefault="00660AC8" w:rsidP="008367EE">
      <w:pPr>
        <w:rPr>
          <w:rFonts w:ascii="Helvetica" w:hAnsi="Helvetica"/>
          <w:sz w:val="20"/>
          <w:szCs w:val="20"/>
        </w:rPr>
      </w:pPr>
      <w:r w:rsidRPr="0025224E">
        <w:rPr>
          <w:rFonts w:ascii="Helvetica" w:hAnsi="Helvetica"/>
          <w:sz w:val="20"/>
          <w:szCs w:val="20"/>
        </w:rPr>
        <w:t>Company</w:t>
      </w:r>
      <w:r w:rsidR="008F5890" w:rsidRPr="0025224E">
        <w:rPr>
          <w:rFonts w:ascii="Helvetica" w:hAnsi="Helvetica"/>
          <w:sz w:val="20"/>
          <w:szCs w:val="20"/>
        </w:rPr>
        <w:t xml:space="preserve"> neither requires, requests, nor will accept written or other forms of confirmation of acceptance of this policy. </w:t>
      </w:r>
      <w:r w:rsidRPr="0025224E">
        <w:rPr>
          <w:rFonts w:ascii="Helvetica" w:hAnsi="Helvetica"/>
          <w:sz w:val="20"/>
          <w:szCs w:val="20"/>
        </w:rPr>
        <w:t>Company</w:t>
      </w:r>
      <w:r w:rsidR="008F5890" w:rsidRPr="0025224E">
        <w:rPr>
          <w:rFonts w:ascii="Helvetica" w:hAnsi="Helvetica"/>
          <w:sz w:val="20"/>
          <w:szCs w:val="20"/>
        </w:rPr>
        <w:t xml:space="preserve"> will not discuss any conditions of acceptance related to this policy.  </w:t>
      </w:r>
    </w:p>
    <w:p w14:paraId="1DAC3086" w14:textId="77777777" w:rsidR="00070BAC" w:rsidRPr="0025224E" w:rsidRDefault="008F5890" w:rsidP="00B71BE0">
      <w:pPr>
        <w:rPr>
          <w:rFonts w:ascii="Helvetica" w:hAnsi="Helvetica"/>
          <w:b/>
          <w:sz w:val="20"/>
          <w:szCs w:val="20"/>
        </w:rPr>
      </w:pPr>
      <w:r w:rsidRPr="0025224E">
        <w:rPr>
          <w:rFonts w:ascii="Helvetica" w:hAnsi="Helvetica"/>
          <w:b/>
          <w:sz w:val="20"/>
          <w:szCs w:val="20"/>
        </w:rPr>
        <w:t xml:space="preserve">                         </w:t>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r w:rsidRPr="0025224E">
        <w:rPr>
          <w:rFonts w:ascii="Helvetica" w:hAnsi="Helvetica"/>
          <w:b/>
          <w:sz w:val="20"/>
          <w:szCs w:val="20"/>
        </w:rPr>
        <w:tab/>
      </w:r>
    </w:p>
    <w:p w14:paraId="2291CD75" w14:textId="77777777" w:rsidR="00070BAC" w:rsidRPr="0025224E" w:rsidRDefault="00070BAC" w:rsidP="008918FA">
      <w:pPr>
        <w:rPr>
          <w:rFonts w:ascii="Helvetica" w:hAnsi="Helvetica"/>
          <w:b/>
          <w:sz w:val="20"/>
          <w:szCs w:val="20"/>
        </w:rPr>
      </w:pPr>
    </w:p>
    <w:p w14:paraId="2835F3B1" w14:textId="77777777" w:rsidR="004D4806" w:rsidRPr="0025224E" w:rsidRDefault="004D4806" w:rsidP="00C03300">
      <w:pPr>
        <w:autoSpaceDE w:val="0"/>
        <w:autoSpaceDN w:val="0"/>
        <w:adjustRightInd w:val="0"/>
        <w:rPr>
          <w:rFonts w:ascii="Helvetica" w:hAnsi="Helvetica"/>
          <w:b/>
          <w:sz w:val="20"/>
          <w:szCs w:val="20"/>
          <w:u w:val="single"/>
        </w:rPr>
      </w:pPr>
    </w:p>
    <w:sectPr w:rsidR="004D4806" w:rsidRPr="0025224E" w:rsidSect="00A614F3">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D372" w14:textId="77777777" w:rsidR="00102C84" w:rsidRDefault="00102C84" w:rsidP="00615CB4">
      <w:r>
        <w:separator/>
      </w:r>
    </w:p>
  </w:endnote>
  <w:endnote w:type="continuationSeparator" w:id="0">
    <w:p w14:paraId="66D3C7E8" w14:textId="77777777" w:rsidR="00102C84" w:rsidRDefault="00102C84" w:rsidP="0061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430142"/>
      <w:docPartObj>
        <w:docPartGallery w:val="Page Numbers (Bottom of Page)"/>
        <w:docPartUnique/>
      </w:docPartObj>
    </w:sdtPr>
    <w:sdtEndPr>
      <w:rPr>
        <w:noProof/>
        <w:sz w:val="20"/>
        <w:szCs w:val="20"/>
      </w:rPr>
    </w:sdtEndPr>
    <w:sdtContent>
      <w:p w14:paraId="321EBF82" w14:textId="77777777" w:rsidR="00485779" w:rsidRPr="00DB0CD1" w:rsidRDefault="00485779" w:rsidP="00615CB4">
        <w:pPr>
          <w:pStyle w:val="Footer"/>
          <w:ind w:firstLine="4680"/>
          <w:rPr>
            <w:sz w:val="20"/>
            <w:szCs w:val="20"/>
          </w:rPr>
        </w:pPr>
        <w:r w:rsidRPr="00DB0CD1">
          <w:rPr>
            <w:sz w:val="20"/>
            <w:szCs w:val="20"/>
          </w:rPr>
          <w:fldChar w:fldCharType="begin"/>
        </w:r>
        <w:r w:rsidRPr="00DB0CD1">
          <w:rPr>
            <w:sz w:val="20"/>
            <w:szCs w:val="20"/>
          </w:rPr>
          <w:instrText xml:space="preserve"> PAGE   \* MERGEFORMAT </w:instrText>
        </w:r>
        <w:r w:rsidRPr="00DB0CD1">
          <w:rPr>
            <w:sz w:val="20"/>
            <w:szCs w:val="20"/>
          </w:rPr>
          <w:fldChar w:fldCharType="separate"/>
        </w:r>
        <w:r w:rsidRPr="00DB0CD1">
          <w:rPr>
            <w:noProof/>
            <w:sz w:val="20"/>
            <w:szCs w:val="20"/>
          </w:rPr>
          <w:t>4</w:t>
        </w:r>
        <w:r w:rsidRPr="00DB0CD1">
          <w:rPr>
            <w:noProof/>
            <w:sz w:val="20"/>
            <w:szCs w:val="20"/>
          </w:rPr>
          <w:fldChar w:fldCharType="end"/>
        </w:r>
      </w:p>
    </w:sdtContent>
  </w:sdt>
  <w:p w14:paraId="60A59C6A" w14:textId="77777777" w:rsidR="00485779" w:rsidRDefault="0048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44F0" w14:textId="77777777" w:rsidR="00102C84" w:rsidRDefault="00102C84" w:rsidP="00615CB4">
      <w:r>
        <w:separator/>
      </w:r>
    </w:p>
  </w:footnote>
  <w:footnote w:type="continuationSeparator" w:id="0">
    <w:p w14:paraId="13B14C13" w14:textId="77777777" w:rsidR="00102C84" w:rsidRDefault="00102C84" w:rsidP="00615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38A"/>
    <w:multiLevelType w:val="hybridMultilevel"/>
    <w:tmpl w:val="3468F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7049"/>
    <w:multiLevelType w:val="multilevel"/>
    <w:tmpl w:val="E71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5D4C"/>
    <w:multiLevelType w:val="hybridMultilevel"/>
    <w:tmpl w:val="3C34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B73"/>
    <w:multiLevelType w:val="hybridMultilevel"/>
    <w:tmpl w:val="4FD879EE"/>
    <w:lvl w:ilvl="0" w:tplc="5A329E0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E42DF"/>
    <w:multiLevelType w:val="multilevel"/>
    <w:tmpl w:val="627C9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067C0"/>
    <w:multiLevelType w:val="hybridMultilevel"/>
    <w:tmpl w:val="51AEEC8A"/>
    <w:lvl w:ilvl="0" w:tplc="19E0E5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313D9"/>
    <w:multiLevelType w:val="hybridMultilevel"/>
    <w:tmpl w:val="966C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80109"/>
    <w:multiLevelType w:val="hybridMultilevel"/>
    <w:tmpl w:val="74BCB4DC"/>
    <w:lvl w:ilvl="0" w:tplc="AF108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57FB8"/>
    <w:multiLevelType w:val="hybridMultilevel"/>
    <w:tmpl w:val="C5B8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578C0"/>
    <w:multiLevelType w:val="hybridMultilevel"/>
    <w:tmpl w:val="FDCC001E"/>
    <w:lvl w:ilvl="0" w:tplc="AC1C43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850A27"/>
    <w:multiLevelType w:val="hybridMultilevel"/>
    <w:tmpl w:val="70166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A0BD7"/>
    <w:multiLevelType w:val="hybridMultilevel"/>
    <w:tmpl w:val="A35456C2"/>
    <w:lvl w:ilvl="0" w:tplc="3162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7D7D32"/>
    <w:multiLevelType w:val="hybridMultilevel"/>
    <w:tmpl w:val="6FC4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A1DD7"/>
    <w:multiLevelType w:val="hybridMultilevel"/>
    <w:tmpl w:val="7A8E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53DD0"/>
    <w:multiLevelType w:val="hybridMultilevel"/>
    <w:tmpl w:val="2266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36A7B"/>
    <w:multiLevelType w:val="hybridMultilevel"/>
    <w:tmpl w:val="5082E9F4"/>
    <w:lvl w:ilvl="0" w:tplc="95B02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F7970"/>
    <w:multiLevelType w:val="hybridMultilevel"/>
    <w:tmpl w:val="091CE618"/>
    <w:lvl w:ilvl="0" w:tplc="12943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533D1"/>
    <w:multiLevelType w:val="multilevel"/>
    <w:tmpl w:val="2F2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E0E10"/>
    <w:multiLevelType w:val="hybridMultilevel"/>
    <w:tmpl w:val="49AA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434D3"/>
    <w:multiLevelType w:val="hybridMultilevel"/>
    <w:tmpl w:val="7F3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17146"/>
    <w:multiLevelType w:val="hybridMultilevel"/>
    <w:tmpl w:val="D332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97D0B"/>
    <w:multiLevelType w:val="hybridMultilevel"/>
    <w:tmpl w:val="987EAFD2"/>
    <w:lvl w:ilvl="0" w:tplc="812E395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5544D5"/>
    <w:multiLevelType w:val="hybridMultilevel"/>
    <w:tmpl w:val="92568684"/>
    <w:lvl w:ilvl="0" w:tplc="FEFA466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4F014C"/>
    <w:multiLevelType w:val="hybridMultilevel"/>
    <w:tmpl w:val="B7A02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A6464"/>
    <w:multiLevelType w:val="hybridMultilevel"/>
    <w:tmpl w:val="EC089314"/>
    <w:lvl w:ilvl="0" w:tplc="C91AA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573F5"/>
    <w:multiLevelType w:val="hybridMultilevel"/>
    <w:tmpl w:val="C2F49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71F19"/>
    <w:multiLevelType w:val="multilevel"/>
    <w:tmpl w:val="6A9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94376"/>
    <w:multiLevelType w:val="multilevel"/>
    <w:tmpl w:val="805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F61B1"/>
    <w:multiLevelType w:val="hybridMultilevel"/>
    <w:tmpl w:val="B1023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E21C7"/>
    <w:multiLevelType w:val="hybridMultilevel"/>
    <w:tmpl w:val="18781FA4"/>
    <w:lvl w:ilvl="0" w:tplc="874282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02EAE"/>
    <w:multiLevelType w:val="hybridMultilevel"/>
    <w:tmpl w:val="6EBC9F64"/>
    <w:lvl w:ilvl="0" w:tplc="5A329E00">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831BA"/>
    <w:multiLevelType w:val="hybridMultilevel"/>
    <w:tmpl w:val="AB0C9E16"/>
    <w:lvl w:ilvl="0" w:tplc="E2602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617B9"/>
    <w:multiLevelType w:val="hybridMultilevel"/>
    <w:tmpl w:val="D6F05F86"/>
    <w:lvl w:ilvl="0" w:tplc="EDE0431C">
      <w:start w:val="1"/>
      <w:numFmt w:val="upperLetter"/>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777B7F34"/>
    <w:multiLevelType w:val="hybridMultilevel"/>
    <w:tmpl w:val="01DE1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161D1"/>
    <w:multiLevelType w:val="hybridMultilevel"/>
    <w:tmpl w:val="391C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505849">
    <w:abstractNumId w:val="12"/>
  </w:num>
  <w:num w:numId="2" w16cid:durableId="1586644426">
    <w:abstractNumId w:val="18"/>
  </w:num>
  <w:num w:numId="3" w16cid:durableId="678699696">
    <w:abstractNumId w:val="27"/>
  </w:num>
  <w:num w:numId="4" w16cid:durableId="90514168">
    <w:abstractNumId w:val="17"/>
  </w:num>
  <w:num w:numId="5" w16cid:durableId="565920254">
    <w:abstractNumId w:val="20"/>
  </w:num>
  <w:num w:numId="6" w16cid:durableId="1342666092">
    <w:abstractNumId w:val="30"/>
  </w:num>
  <w:num w:numId="7" w16cid:durableId="1967815455">
    <w:abstractNumId w:val="21"/>
  </w:num>
  <w:num w:numId="8" w16cid:durableId="1881434696">
    <w:abstractNumId w:val="19"/>
  </w:num>
  <w:num w:numId="9" w16cid:durableId="2040736322">
    <w:abstractNumId w:val="34"/>
  </w:num>
  <w:num w:numId="10" w16cid:durableId="1363551862">
    <w:abstractNumId w:val="11"/>
  </w:num>
  <w:num w:numId="11" w16cid:durableId="1571651438">
    <w:abstractNumId w:val="7"/>
  </w:num>
  <w:num w:numId="12" w16cid:durableId="171729940">
    <w:abstractNumId w:val="1"/>
  </w:num>
  <w:num w:numId="13" w16cid:durableId="1171027861">
    <w:abstractNumId w:val="26"/>
  </w:num>
  <w:num w:numId="14" w16cid:durableId="1915116542">
    <w:abstractNumId w:val="9"/>
  </w:num>
  <w:num w:numId="15" w16cid:durableId="1596019402">
    <w:abstractNumId w:val="8"/>
  </w:num>
  <w:num w:numId="16" w16cid:durableId="1730957613">
    <w:abstractNumId w:val="22"/>
  </w:num>
  <w:num w:numId="17" w16cid:durableId="865288294">
    <w:abstractNumId w:val="3"/>
  </w:num>
  <w:num w:numId="18" w16cid:durableId="1803032916">
    <w:abstractNumId w:val="5"/>
  </w:num>
  <w:num w:numId="19" w16cid:durableId="1195575595">
    <w:abstractNumId w:val="10"/>
  </w:num>
  <w:num w:numId="20" w16cid:durableId="1672365294">
    <w:abstractNumId w:val="0"/>
  </w:num>
  <w:num w:numId="21" w16cid:durableId="432289732">
    <w:abstractNumId w:val="33"/>
  </w:num>
  <w:num w:numId="22" w16cid:durableId="1018770574">
    <w:abstractNumId w:val="32"/>
  </w:num>
  <w:num w:numId="23" w16cid:durableId="374891373">
    <w:abstractNumId w:val="4"/>
  </w:num>
  <w:num w:numId="24" w16cid:durableId="1444496913">
    <w:abstractNumId w:val="16"/>
  </w:num>
  <w:num w:numId="25" w16cid:durableId="1748066508">
    <w:abstractNumId w:val="15"/>
  </w:num>
  <w:num w:numId="26" w16cid:durableId="2069571536">
    <w:abstractNumId w:val="24"/>
  </w:num>
  <w:num w:numId="27" w16cid:durableId="1359703062">
    <w:abstractNumId w:val="29"/>
  </w:num>
  <w:num w:numId="28" w16cid:durableId="1274941586">
    <w:abstractNumId w:val="31"/>
  </w:num>
  <w:num w:numId="29" w16cid:durableId="736171846">
    <w:abstractNumId w:val="23"/>
  </w:num>
  <w:num w:numId="30" w16cid:durableId="1695568607">
    <w:abstractNumId w:val="28"/>
  </w:num>
  <w:num w:numId="31" w16cid:durableId="1943027709">
    <w:abstractNumId w:val="14"/>
  </w:num>
  <w:num w:numId="32" w16cid:durableId="2047679385">
    <w:abstractNumId w:val="2"/>
  </w:num>
  <w:num w:numId="33" w16cid:durableId="1380277666">
    <w:abstractNumId w:val="6"/>
  </w:num>
  <w:num w:numId="34" w16cid:durableId="568073161">
    <w:abstractNumId w:val="25"/>
  </w:num>
  <w:num w:numId="35" w16cid:durableId="2006320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C"/>
    <w:rsid w:val="0000130C"/>
    <w:rsid w:val="0000582E"/>
    <w:rsid w:val="0001298D"/>
    <w:rsid w:val="00022763"/>
    <w:rsid w:val="00022B4B"/>
    <w:rsid w:val="0002554F"/>
    <w:rsid w:val="00054FA8"/>
    <w:rsid w:val="000556ED"/>
    <w:rsid w:val="0005662C"/>
    <w:rsid w:val="00070BAC"/>
    <w:rsid w:val="00080A8B"/>
    <w:rsid w:val="00095910"/>
    <w:rsid w:val="000A1034"/>
    <w:rsid w:val="000A4F23"/>
    <w:rsid w:val="000A6669"/>
    <w:rsid w:val="000B15EC"/>
    <w:rsid w:val="000B540F"/>
    <w:rsid w:val="000C23CC"/>
    <w:rsid w:val="000C38E6"/>
    <w:rsid w:val="000C751C"/>
    <w:rsid w:val="000E12D9"/>
    <w:rsid w:val="000E2372"/>
    <w:rsid w:val="000E3046"/>
    <w:rsid w:val="000F3E2F"/>
    <w:rsid w:val="000F3EF4"/>
    <w:rsid w:val="00102C84"/>
    <w:rsid w:val="00131D31"/>
    <w:rsid w:val="00141BB7"/>
    <w:rsid w:val="0014677D"/>
    <w:rsid w:val="001532E5"/>
    <w:rsid w:val="00157BD4"/>
    <w:rsid w:val="0016299C"/>
    <w:rsid w:val="00163A22"/>
    <w:rsid w:val="001738D1"/>
    <w:rsid w:val="00177732"/>
    <w:rsid w:val="001800AA"/>
    <w:rsid w:val="0018138C"/>
    <w:rsid w:val="0019108C"/>
    <w:rsid w:val="00191B6F"/>
    <w:rsid w:val="001936DA"/>
    <w:rsid w:val="001C3863"/>
    <w:rsid w:val="001D4186"/>
    <w:rsid w:val="001E33CE"/>
    <w:rsid w:val="001F3FD3"/>
    <w:rsid w:val="0020650A"/>
    <w:rsid w:val="002074DD"/>
    <w:rsid w:val="00212BED"/>
    <w:rsid w:val="002238D4"/>
    <w:rsid w:val="00231480"/>
    <w:rsid w:val="0023360C"/>
    <w:rsid w:val="0023646F"/>
    <w:rsid w:val="00240757"/>
    <w:rsid w:val="002408CB"/>
    <w:rsid w:val="0024635B"/>
    <w:rsid w:val="00246816"/>
    <w:rsid w:val="0025224E"/>
    <w:rsid w:val="00261C60"/>
    <w:rsid w:val="00265144"/>
    <w:rsid w:val="00273A8C"/>
    <w:rsid w:val="0027410E"/>
    <w:rsid w:val="002768D7"/>
    <w:rsid w:val="00281504"/>
    <w:rsid w:val="00292E4F"/>
    <w:rsid w:val="00295B93"/>
    <w:rsid w:val="00295D0A"/>
    <w:rsid w:val="002968B1"/>
    <w:rsid w:val="002C00A4"/>
    <w:rsid w:val="002C1ABB"/>
    <w:rsid w:val="002C28D7"/>
    <w:rsid w:val="002D0616"/>
    <w:rsid w:val="002D4215"/>
    <w:rsid w:val="002F4BC7"/>
    <w:rsid w:val="003008EC"/>
    <w:rsid w:val="00316354"/>
    <w:rsid w:val="0031712B"/>
    <w:rsid w:val="003243B1"/>
    <w:rsid w:val="00334CA6"/>
    <w:rsid w:val="0034163C"/>
    <w:rsid w:val="00342AC9"/>
    <w:rsid w:val="003657C1"/>
    <w:rsid w:val="00365BB2"/>
    <w:rsid w:val="00370E5C"/>
    <w:rsid w:val="003762B3"/>
    <w:rsid w:val="003766F9"/>
    <w:rsid w:val="003835C5"/>
    <w:rsid w:val="003B1F11"/>
    <w:rsid w:val="003B2295"/>
    <w:rsid w:val="003B4A1F"/>
    <w:rsid w:val="003B4FAF"/>
    <w:rsid w:val="003C693E"/>
    <w:rsid w:val="003D3088"/>
    <w:rsid w:val="003E36BC"/>
    <w:rsid w:val="003E6A18"/>
    <w:rsid w:val="003F2726"/>
    <w:rsid w:val="003F2B9B"/>
    <w:rsid w:val="0040535B"/>
    <w:rsid w:val="004073AD"/>
    <w:rsid w:val="00407C17"/>
    <w:rsid w:val="0041643F"/>
    <w:rsid w:val="00422F55"/>
    <w:rsid w:val="004268C2"/>
    <w:rsid w:val="00437730"/>
    <w:rsid w:val="004421B5"/>
    <w:rsid w:val="00445C54"/>
    <w:rsid w:val="00451BDC"/>
    <w:rsid w:val="00453287"/>
    <w:rsid w:val="00453A1B"/>
    <w:rsid w:val="00453F96"/>
    <w:rsid w:val="00460E0D"/>
    <w:rsid w:val="004630EA"/>
    <w:rsid w:val="00485779"/>
    <w:rsid w:val="00491297"/>
    <w:rsid w:val="004928E6"/>
    <w:rsid w:val="004952E9"/>
    <w:rsid w:val="004A2612"/>
    <w:rsid w:val="004A68BD"/>
    <w:rsid w:val="004B14A9"/>
    <w:rsid w:val="004C73C2"/>
    <w:rsid w:val="004D4806"/>
    <w:rsid w:val="004D5F4C"/>
    <w:rsid w:val="004F6FD9"/>
    <w:rsid w:val="00501D06"/>
    <w:rsid w:val="0051051E"/>
    <w:rsid w:val="00513D32"/>
    <w:rsid w:val="0052350B"/>
    <w:rsid w:val="0052436F"/>
    <w:rsid w:val="0052456B"/>
    <w:rsid w:val="00540580"/>
    <w:rsid w:val="0056563A"/>
    <w:rsid w:val="005664CB"/>
    <w:rsid w:val="00567B95"/>
    <w:rsid w:val="00573756"/>
    <w:rsid w:val="00573F9F"/>
    <w:rsid w:val="00575D20"/>
    <w:rsid w:val="005872C9"/>
    <w:rsid w:val="00590195"/>
    <w:rsid w:val="005924C2"/>
    <w:rsid w:val="005A6CC4"/>
    <w:rsid w:val="005B20A7"/>
    <w:rsid w:val="005C15C2"/>
    <w:rsid w:val="005C64A8"/>
    <w:rsid w:val="005D0534"/>
    <w:rsid w:val="005D1266"/>
    <w:rsid w:val="005D12E4"/>
    <w:rsid w:val="005D1845"/>
    <w:rsid w:val="005D49BF"/>
    <w:rsid w:val="005E6F96"/>
    <w:rsid w:val="005F14AE"/>
    <w:rsid w:val="00615CB4"/>
    <w:rsid w:val="00615F0D"/>
    <w:rsid w:val="00617945"/>
    <w:rsid w:val="00635E4A"/>
    <w:rsid w:val="00636F54"/>
    <w:rsid w:val="006416BF"/>
    <w:rsid w:val="00651D48"/>
    <w:rsid w:val="00660AC8"/>
    <w:rsid w:val="006628FC"/>
    <w:rsid w:val="006633C7"/>
    <w:rsid w:val="00665C4C"/>
    <w:rsid w:val="00666F8E"/>
    <w:rsid w:val="0067295D"/>
    <w:rsid w:val="00673043"/>
    <w:rsid w:val="006732BE"/>
    <w:rsid w:val="006750FE"/>
    <w:rsid w:val="0067663C"/>
    <w:rsid w:val="00676D6C"/>
    <w:rsid w:val="00697A9E"/>
    <w:rsid w:val="006A3772"/>
    <w:rsid w:val="006A7A55"/>
    <w:rsid w:val="006C1595"/>
    <w:rsid w:val="00721778"/>
    <w:rsid w:val="00726A22"/>
    <w:rsid w:val="0073134D"/>
    <w:rsid w:val="00742348"/>
    <w:rsid w:val="0074296F"/>
    <w:rsid w:val="00743FC3"/>
    <w:rsid w:val="00745029"/>
    <w:rsid w:val="00745C25"/>
    <w:rsid w:val="0075025F"/>
    <w:rsid w:val="00750ECF"/>
    <w:rsid w:val="007614EC"/>
    <w:rsid w:val="007623FD"/>
    <w:rsid w:val="00762A47"/>
    <w:rsid w:val="00765190"/>
    <w:rsid w:val="007707DB"/>
    <w:rsid w:val="007741A9"/>
    <w:rsid w:val="00781580"/>
    <w:rsid w:val="00786C66"/>
    <w:rsid w:val="007951B3"/>
    <w:rsid w:val="007A1D66"/>
    <w:rsid w:val="007C45EB"/>
    <w:rsid w:val="007D1786"/>
    <w:rsid w:val="007E20D8"/>
    <w:rsid w:val="007E3241"/>
    <w:rsid w:val="007E420A"/>
    <w:rsid w:val="007E49A5"/>
    <w:rsid w:val="007E7B5D"/>
    <w:rsid w:val="007F59AF"/>
    <w:rsid w:val="00800FE2"/>
    <w:rsid w:val="00801161"/>
    <w:rsid w:val="00802189"/>
    <w:rsid w:val="0080422F"/>
    <w:rsid w:val="008137F2"/>
    <w:rsid w:val="00816533"/>
    <w:rsid w:val="008166FC"/>
    <w:rsid w:val="00823389"/>
    <w:rsid w:val="00824DD0"/>
    <w:rsid w:val="0083076C"/>
    <w:rsid w:val="00831008"/>
    <w:rsid w:val="00834388"/>
    <w:rsid w:val="008367EE"/>
    <w:rsid w:val="00842942"/>
    <w:rsid w:val="00842A93"/>
    <w:rsid w:val="00843B8D"/>
    <w:rsid w:val="00851036"/>
    <w:rsid w:val="00851476"/>
    <w:rsid w:val="00852155"/>
    <w:rsid w:val="00857143"/>
    <w:rsid w:val="008742B9"/>
    <w:rsid w:val="00876784"/>
    <w:rsid w:val="00884A8B"/>
    <w:rsid w:val="008918FA"/>
    <w:rsid w:val="00892930"/>
    <w:rsid w:val="00894728"/>
    <w:rsid w:val="00897B81"/>
    <w:rsid w:val="008A6C73"/>
    <w:rsid w:val="008B1135"/>
    <w:rsid w:val="008B2DB0"/>
    <w:rsid w:val="008C1027"/>
    <w:rsid w:val="008D49AF"/>
    <w:rsid w:val="008D59F7"/>
    <w:rsid w:val="008E0C2D"/>
    <w:rsid w:val="008E3182"/>
    <w:rsid w:val="008E71E5"/>
    <w:rsid w:val="008F5890"/>
    <w:rsid w:val="00901A32"/>
    <w:rsid w:val="009040BE"/>
    <w:rsid w:val="00913707"/>
    <w:rsid w:val="00925BC9"/>
    <w:rsid w:val="009301F8"/>
    <w:rsid w:val="009343FE"/>
    <w:rsid w:val="00936EBF"/>
    <w:rsid w:val="00943CD7"/>
    <w:rsid w:val="00944162"/>
    <w:rsid w:val="00947C48"/>
    <w:rsid w:val="00950A39"/>
    <w:rsid w:val="009571E5"/>
    <w:rsid w:val="00957DE4"/>
    <w:rsid w:val="00963E11"/>
    <w:rsid w:val="00972C09"/>
    <w:rsid w:val="00987F70"/>
    <w:rsid w:val="009A244D"/>
    <w:rsid w:val="009A3A43"/>
    <w:rsid w:val="009A7803"/>
    <w:rsid w:val="009B1798"/>
    <w:rsid w:val="009C494B"/>
    <w:rsid w:val="009D097D"/>
    <w:rsid w:val="009D1D7E"/>
    <w:rsid w:val="009F00E2"/>
    <w:rsid w:val="009F4A36"/>
    <w:rsid w:val="009F6338"/>
    <w:rsid w:val="00A0581E"/>
    <w:rsid w:val="00A11493"/>
    <w:rsid w:val="00A16E40"/>
    <w:rsid w:val="00A255BA"/>
    <w:rsid w:val="00A33A3D"/>
    <w:rsid w:val="00A41FA5"/>
    <w:rsid w:val="00A44FB6"/>
    <w:rsid w:val="00A610CF"/>
    <w:rsid w:val="00A614F3"/>
    <w:rsid w:val="00A65DBA"/>
    <w:rsid w:val="00A75E60"/>
    <w:rsid w:val="00A77AE7"/>
    <w:rsid w:val="00A9097C"/>
    <w:rsid w:val="00AA0089"/>
    <w:rsid w:val="00AA36B1"/>
    <w:rsid w:val="00AA4AF6"/>
    <w:rsid w:val="00AB2809"/>
    <w:rsid w:val="00AC5EF5"/>
    <w:rsid w:val="00AD7C5D"/>
    <w:rsid w:val="00AF3DA4"/>
    <w:rsid w:val="00B05399"/>
    <w:rsid w:val="00B223AF"/>
    <w:rsid w:val="00B22E56"/>
    <w:rsid w:val="00B32431"/>
    <w:rsid w:val="00B429AD"/>
    <w:rsid w:val="00B55E65"/>
    <w:rsid w:val="00B56E5D"/>
    <w:rsid w:val="00B57E63"/>
    <w:rsid w:val="00B70A7E"/>
    <w:rsid w:val="00B71BE0"/>
    <w:rsid w:val="00B843F5"/>
    <w:rsid w:val="00B8483E"/>
    <w:rsid w:val="00B85B47"/>
    <w:rsid w:val="00B866F4"/>
    <w:rsid w:val="00B8697A"/>
    <w:rsid w:val="00B921F7"/>
    <w:rsid w:val="00BA4EE4"/>
    <w:rsid w:val="00BA5DAE"/>
    <w:rsid w:val="00BC2344"/>
    <w:rsid w:val="00BD70FB"/>
    <w:rsid w:val="00BF040A"/>
    <w:rsid w:val="00C03247"/>
    <w:rsid w:val="00C03300"/>
    <w:rsid w:val="00C03501"/>
    <w:rsid w:val="00C117FA"/>
    <w:rsid w:val="00C12A2D"/>
    <w:rsid w:val="00C244BB"/>
    <w:rsid w:val="00C33921"/>
    <w:rsid w:val="00C4041C"/>
    <w:rsid w:val="00C438CF"/>
    <w:rsid w:val="00C6068A"/>
    <w:rsid w:val="00C617DD"/>
    <w:rsid w:val="00C65BC5"/>
    <w:rsid w:val="00C66E30"/>
    <w:rsid w:val="00C74027"/>
    <w:rsid w:val="00C7711A"/>
    <w:rsid w:val="00C82EF6"/>
    <w:rsid w:val="00C853BE"/>
    <w:rsid w:val="00C865CE"/>
    <w:rsid w:val="00C937D5"/>
    <w:rsid w:val="00CA6661"/>
    <w:rsid w:val="00CA7E3E"/>
    <w:rsid w:val="00CB321E"/>
    <w:rsid w:val="00CC49E1"/>
    <w:rsid w:val="00CC6439"/>
    <w:rsid w:val="00CD53E8"/>
    <w:rsid w:val="00CD6793"/>
    <w:rsid w:val="00CD7E15"/>
    <w:rsid w:val="00CE2C3D"/>
    <w:rsid w:val="00CF6813"/>
    <w:rsid w:val="00D01EE6"/>
    <w:rsid w:val="00D02F17"/>
    <w:rsid w:val="00D07975"/>
    <w:rsid w:val="00D111C3"/>
    <w:rsid w:val="00D24C0A"/>
    <w:rsid w:val="00D31D5C"/>
    <w:rsid w:val="00D33056"/>
    <w:rsid w:val="00D34C9E"/>
    <w:rsid w:val="00D36A83"/>
    <w:rsid w:val="00D52CCD"/>
    <w:rsid w:val="00D6353B"/>
    <w:rsid w:val="00D67573"/>
    <w:rsid w:val="00D74109"/>
    <w:rsid w:val="00D80B43"/>
    <w:rsid w:val="00D8387D"/>
    <w:rsid w:val="00D94B16"/>
    <w:rsid w:val="00DA15E5"/>
    <w:rsid w:val="00DA5D7B"/>
    <w:rsid w:val="00DB0CD1"/>
    <w:rsid w:val="00DC4E1F"/>
    <w:rsid w:val="00DD63E8"/>
    <w:rsid w:val="00DD6FC6"/>
    <w:rsid w:val="00DD77AA"/>
    <w:rsid w:val="00DE041E"/>
    <w:rsid w:val="00DE36AE"/>
    <w:rsid w:val="00DE5A50"/>
    <w:rsid w:val="00DF2F66"/>
    <w:rsid w:val="00E02C5D"/>
    <w:rsid w:val="00E03C4C"/>
    <w:rsid w:val="00E076AB"/>
    <w:rsid w:val="00E11610"/>
    <w:rsid w:val="00E150FC"/>
    <w:rsid w:val="00E16F45"/>
    <w:rsid w:val="00E21C35"/>
    <w:rsid w:val="00E271FE"/>
    <w:rsid w:val="00E301EE"/>
    <w:rsid w:val="00E30741"/>
    <w:rsid w:val="00E33715"/>
    <w:rsid w:val="00E41D48"/>
    <w:rsid w:val="00E55FA2"/>
    <w:rsid w:val="00E715E5"/>
    <w:rsid w:val="00E75E5D"/>
    <w:rsid w:val="00E828A4"/>
    <w:rsid w:val="00E84107"/>
    <w:rsid w:val="00E87625"/>
    <w:rsid w:val="00EA22F6"/>
    <w:rsid w:val="00EA484F"/>
    <w:rsid w:val="00EB07BC"/>
    <w:rsid w:val="00EC555E"/>
    <w:rsid w:val="00ED624F"/>
    <w:rsid w:val="00EE2B47"/>
    <w:rsid w:val="00EE31B6"/>
    <w:rsid w:val="00F03651"/>
    <w:rsid w:val="00F06967"/>
    <w:rsid w:val="00F10F96"/>
    <w:rsid w:val="00F41A06"/>
    <w:rsid w:val="00F41EE5"/>
    <w:rsid w:val="00F466AF"/>
    <w:rsid w:val="00F568DB"/>
    <w:rsid w:val="00F671B7"/>
    <w:rsid w:val="00F70C79"/>
    <w:rsid w:val="00F72635"/>
    <w:rsid w:val="00F735B6"/>
    <w:rsid w:val="00F81479"/>
    <w:rsid w:val="00F83DC9"/>
    <w:rsid w:val="00F84306"/>
    <w:rsid w:val="00FA152E"/>
    <w:rsid w:val="00FA60CA"/>
    <w:rsid w:val="00FB6246"/>
    <w:rsid w:val="00FB7E6C"/>
    <w:rsid w:val="00FD3342"/>
    <w:rsid w:val="00FE0709"/>
    <w:rsid w:val="00FF1635"/>
    <w:rsid w:val="00FF2CC1"/>
    <w:rsid w:val="00FF3073"/>
    <w:rsid w:val="00FF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977FC6B"/>
  <w15:docId w15:val="{B4723F69-B29B-4369-B54B-D968C923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8C2"/>
    <w:rPr>
      <w:rFonts w:ascii="Tahoma" w:hAnsi="Tahoma" w:cs="Tahoma"/>
      <w:sz w:val="16"/>
      <w:szCs w:val="16"/>
    </w:rPr>
  </w:style>
  <w:style w:type="character" w:customStyle="1" w:styleId="BalloonTextChar">
    <w:name w:val="Balloon Text Char"/>
    <w:basedOn w:val="DefaultParagraphFont"/>
    <w:link w:val="BalloonText"/>
    <w:uiPriority w:val="99"/>
    <w:semiHidden/>
    <w:rsid w:val="004268C2"/>
    <w:rPr>
      <w:rFonts w:ascii="Tahoma" w:hAnsi="Tahoma" w:cs="Tahoma"/>
      <w:sz w:val="16"/>
      <w:szCs w:val="16"/>
    </w:rPr>
  </w:style>
  <w:style w:type="character" w:styleId="Hyperlink">
    <w:name w:val="Hyperlink"/>
    <w:basedOn w:val="DefaultParagraphFont"/>
    <w:uiPriority w:val="99"/>
    <w:unhideWhenUsed/>
    <w:rsid w:val="00FA152E"/>
    <w:rPr>
      <w:color w:val="0000FF" w:themeColor="hyperlink"/>
      <w:u w:val="single"/>
    </w:rPr>
  </w:style>
  <w:style w:type="table" w:styleId="TableGrid">
    <w:name w:val="Table Grid"/>
    <w:basedOn w:val="TableNormal"/>
    <w:uiPriority w:val="39"/>
    <w:rsid w:val="00FA15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E65"/>
    <w:pPr>
      <w:spacing w:after="160" w:line="259" w:lineRule="auto"/>
      <w:ind w:left="720"/>
      <w:contextualSpacing/>
    </w:pPr>
    <w:rPr>
      <w:rFonts w:asciiTheme="minorHAnsi" w:eastAsiaTheme="minorHAnsi" w:hAnsiTheme="minorHAnsi" w:cstheme="minorBidi"/>
      <w:sz w:val="22"/>
      <w:szCs w:val="22"/>
    </w:rPr>
  </w:style>
  <w:style w:type="character" w:customStyle="1" w:styleId="apple-style-span">
    <w:name w:val="apple-style-span"/>
    <w:basedOn w:val="DefaultParagraphFont"/>
    <w:rsid w:val="00A44FB6"/>
  </w:style>
  <w:style w:type="paragraph" w:styleId="NormalWeb">
    <w:name w:val="Normal (Web)"/>
    <w:basedOn w:val="Normal"/>
    <w:uiPriority w:val="99"/>
    <w:unhideWhenUsed/>
    <w:rsid w:val="00AA4AF6"/>
    <w:pPr>
      <w:spacing w:before="100" w:beforeAutospacing="1" w:after="100" w:afterAutospacing="1"/>
    </w:pPr>
  </w:style>
  <w:style w:type="character" w:styleId="Emphasis">
    <w:name w:val="Emphasis"/>
    <w:basedOn w:val="DefaultParagraphFont"/>
    <w:uiPriority w:val="20"/>
    <w:qFormat/>
    <w:rsid w:val="00AA4AF6"/>
    <w:rPr>
      <w:i/>
      <w:iCs/>
    </w:rPr>
  </w:style>
  <w:style w:type="paragraph" w:styleId="BodyText">
    <w:name w:val="Body Text"/>
    <w:aliases w:val="bt"/>
    <w:basedOn w:val="Normal"/>
    <w:link w:val="BodyTextChar"/>
    <w:rsid w:val="00BA5DAE"/>
    <w:pPr>
      <w:spacing w:after="240"/>
      <w:ind w:firstLine="720"/>
      <w:jc w:val="both"/>
    </w:pPr>
    <w:rPr>
      <w:szCs w:val="20"/>
    </w:rPr>
  </w:style>
  <w:style w:type="character" w:customStyle="1" w:styleId="BodyTextChar">
    <w:name w:val="Body Text Char"/>
    <w:aliases w:val="bt Char"/>
    <w:basedOn w:val="DefaultParagraphFont"/>
    <w:link w:val="BodyText"/>
    <w:rsid w:val="00BA5DAE"/>
    <w:rPr>
      <w:sz w:val="24"/>
    </w:rPr>
  </w:style>
  <w:style w:type="paragraph" w:styleId="Header">
    <w:name w:val="header"/>
    <w:basedOn w:val="Normal"/>
    <w:link w:val="HeaderChar"/>
    <w:uiPriority w:val="99"/>
    <w:unhideWhenUsed/>
    <w:rsid w:val="00615CB4"/>
    <w:pPr>
      <w:tabs>
        <w:tab w:val="center" w:pos="4680"/>
        <w:tab w:val="right" w:pos="9360"/>
      </w:tabs>
    </w:pPr>
  </w:style>
  <w:style w:type="character" w:customStyle="1" w:styleId="HeaderChar">
    <w:name w:val="Header Char"/>
    <w:basedOn w:val="DefaultParagraphFont"/>
    <w:link w:val="Header"/>
    <w:uiPriority w:val="99"/>
    <w:rsid w:val="00615CB4"/>
    <w:rPr>
      <w:sz w:val="24"/>
      <w:szCs w:val="24"/>
    </w:rPr>
  </w:style>
  <w:style w:type="paragraph" w:styleId="Footer">
    <w:name w:val="footer"/>
    <w:basedOn w:val="Normal"/>
    <w:link w:val="FooterChar"/>
    <w:uiPriority w:val="99"/>
    <w:unhideWhenUsed/>
    <w:rsid w:val="00615CB4"/>
    <w:pPr>
      <w:tabs>
        <w:tab w:val="center" w:pos="4680"/>
        <w:tab w:val="right" w:pos="9360"/>
      </w:tabs>
    </w:pPr>
  </w:style>
  <w:style w:type="character" w:customStyle="1" w:styleId="FooterChar">
    <w:name w:val="Footer Char"/>
    <w:basedOn w:val="DefaultParagraphFont"/>
    <w:link w:val="Footer"/>
    <w:uiPriority w:val="99"/>
    <w:rsid w:val="00615CB4"/>
    <w:rPr>
      <w:sz w:val="24"/>
      <w:szCs w:val="24"/>
    </w:rPr>
  </w:style>
  <w:style w:type="paragraph" w:styleId="BodyText2">
    <w:name w:val="Body Text 2"/>
    <w:basedOn w:val="Normal"/>
    <w:link w:val="BodyText2Char"/>
    <w:uiPriority w:val="99"/>
    <w:semiHidden/>
    <w:unhideWhenUsed/>
    <w:rsid w:val="00342AC9"/>
    <w:pPr>
      <w:spacing w:after="120" w:line="480" w:lineRule="auto"/>
    </w:pPr>
  </w:style>
  <w:style w:type="character" w:customStyle="1" w:styleId="BodyText2Char">
    <w:name w:val="Body Text 2 Char"/>
    <w:basedOn w:val="DefaultParagraphFont"/>
    <w:link w:val="BodyText2"/>
    <w:uiPriority w:val="99"/>
    <w:semiHidden/>
    <w:rsid w:val="00342AC9"/>
    <w:rPr>
      <w:sz w:val="24"/>
      <w:szCs w:val="24"/>
    </w:rPr>
  </w:style>
  <w:style w:type="character" w:customStyle="1" w:styleId="apple-converted-space">
    <w:name w:val="apple-converted-space"/>
    <w:basedOn w:val="DefaultParagraphFont"/>
    <w:rsid w:val="00342AC9"/>
  </w:style>
  <w:style w:type="character" w:styleId="UnresolvedMention">
    <w:name w:val="Unresolved Mention"/>
    <w:basedOn w:val="DefaultParagraphFont"/>
    <w:uiPriority w:val="99"/>
    <w:semiHidden/>
    <w:unhideWhenUsed/>
    <w:rsid w:val="0001298D"/>
    <w:rPr>
      <w:color w:val="808080"/>
      <w:shd w:val="clear" w:color="auto" w:fill="E6E6E6"/>
    </w:rPr>
  </w:style>
  <w:style w:type="character" w:styleId="FollowedHyperlink">
    <w:name w:val="FollowedHyperlink"/>
    <w:basedOn w:val="DefaultParagraphFont"/>
    <w:uiPriority w:val="99"/>
    <w:semiHidden/>
    <w:unhideWhenUsed/>
    <w:rsid w:val="00012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308">
      <w:bodyDiv w:val="1"/>
      <w:marLeft w:val="0"/>
      <w:marRight w:val="0"/>
      <w:marTop w:val="0"/>
      <w:marBottom w:val="0"/>
      <w:divBdr>
        <w:top w:val="none" w:sz="0" w:space="0" w:color="auto"/>
        <w:left w:val="none" w:sz="0" w:space="0" w:color="auto"/>
        <w:bottom w:val="none" w:sz="0" w:space="0" w:color="auto"/>
        <w:right w:val="none" w:sz="0" w:space="0" w:color="auto"/>
      </w:divBdr>
      <w:divsChild>
        <w:div w:id="2027905621">
          <w:marLeft w:val="0"/>
          <w:marRight w:val="0"/>
          <w:marTop w:val="0"/>
          <w:marBottom w:val="0"/>
          <w:divBdr>
            <w:top w:val="none" w:sz="0" w:space="0" w:color="auto"/>
            <w:left w:val="none" w:sz="0" w:space="0" w:color="auto"/>
            <w:bottom w:val="none" w:sz="0" w:space="0" w:color="auto"/>
            <w:right w:val="none" w:sz="0" w:space="0" w:color="auto"/>
          </w:divBdr>
          <w:divsChild>
            <w:div w:id="825828681">
              <w:marLeft w:val="0"/>
              <w:marRight w:val="0"/>
              <w:marTop w:val="0"/>
              <w:marBottom w:val="0"/>
              <w:divBdr>
                <w:top w:val="none" w:sz="0" w:space="0" w:color="auto"/>
                <w:left w:val="none" w:sz="0" w:space="0" w:color="auto"/>
                <w:bottom w:val="none" w:sz="0" w:space="0" w:color="auto"/>
                <w:right w:val="none" w:sz="0" w:space="0" w:color="auto"/>
              </w:divBdr>
              <w:divsChild>
                <w:div w:id="6775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1398">
      <w:bodyDiv w:val="1"/>
      <w:marLeft w:val="0"/>
      <w:marRight w:val="0"/>
      <w:marTop w:val="0"/>
      <w:marBottom w:val="0"/>
      <w:divBdr>
        <w:top w:val="none" w:sz="0" w:space="0" w:color="auto"/>
        <w:left w:val="none" w:sz="0" w:space="0" w:color="auto"/>
        <w:bottom w:val="none" w:sz="0" w:space="0" w:color="auto"/>
        <w:right w:val="none" w:sz="0" w:space="0" w:color="auto"/>
      </w:divBdr>
      <w:divsChild>
        <w:div w:id="147095534">
          <w:marLeft w:val="0"/>
          <w:marRight w:val="0"/>
          <w:marTop w:val="0"/>
          <w:marBottom w:val="0"/>
          <w:divBdr>
            <w:top w:val="none" w:sz="0" w:space="0" w:color="auto"/>
            <w:left w:val="none" w:sz="0" w:space="0" w:color="auto"/>
            <w:bottom w:val="none" w:sz="0" w:space="0" w:color="auto"/>
            <w:right w:val="none" w:sz="0" w:space="0" w:color="auto"/>
          </w:divBdr>
          <w:divsChild>
            <w:div w:id="1150907871">
              <w:marLeft w:val="0"/>
              <w:marRight w:val="0"/>
              <w:marTop w:val="0"/>
              <w:marBottom w:val="0"/>
              <w:divBdr>
                <w:top w:val="none" w:sz="0" w:space="0" w:color="auto"/>
                <w:left w:val="none" w:sz="0" w:space="0" w:color="auto"/>
                <w:bottom w:val="none" w:sz="0" w:space="0" w:color="auto"/>
                <w:right w:val="none" w:sz="0" w:space="0" w:color="auto"/>
              </w:divBdr>
            </w:div>
            <w:div w:id="585771897">
              <w:marLeft w:val="0"/>
              <w:marRight w:val="0"/>
              <w:marTop w:val="0"/>
              <w:marBottom w:val="0"/>
              <w:divBdr>
                <w:top w:val="none" w:sz="0" w:space="0" w:color="auto"/>
                <w:left w:val="none" w:sz="0" w:space="0" w:color="auto"/>
                <w:bottom w:val="none" w:sz="0" w:space="0" w:color="auto"/>
                <w:right w:val="none" w:sz="0" w:space="0" w:color="auto"/>
              </w:divBdr>
            </w:div>
            <w:div w:id="1680303832">
              <w:marLeft w:val="0"/>
              <w:marRight w:val="0"/>
              <w:marTop w:val="0"/>
              <w:marBottom w:val="0"/>
              <w:divBdr>
                <w:top w:val="none" w:sz="0" w:space="0" w:color="auto"/>
                <w:left w:val="none" w:sz="0" w:space="0" w:color="auto"/>
                <w:bottom w:val="none" w:sz="0" w:space="0" w:color="auto"/>
                <w:right w:val="none" w:sz="0" w:space="0" w:color="auto"/>
              </w:divBdr>
              <w:divsChild>
                <w:div w:id="514464594">
                  <w:marLeft w:val="0"/>
                  <w:marRight w:val="0"/>
                  <w:marTop w:val="0"/>
                  <w:marBottom w:val="0"/>
                  <w:divBdr>
                    <w:top w:val="none" w:sz="0" w:space="0" w:color="auto"/>
                    <w:left w:val="none" w:sz="0" w:space="0" w:color="auto"/>
                    <w:bottom w:val="none" w:sz="0" w:space="0" w:color="auto"/>
                    <w:right w:val="none" w:sz="0" w:space="0" w:color="auto"/>
                  </w:divBdr>
                </w:div>
                <w:div w:id="591277041">
                  <w:marLeft w:val="0"/>
                  <w:marRight w:val="0"/>
                  <w:marTop w:val="0"/>
                  <w:marBottom w:val="0"/>
                  <w:divBdr>
                    <w:top w:val="none" w:sz="0" w:space="0" w:color="auto"/>
                    <w:left w:val="none" w:sz="0" w:space="0" w:color="auto"/>
                    <w:bottom w:val="none" w:sz="0" w:space="0" w:color="auto"/>
                    <w:right w:val="none" w:sz="0" w:space="0" w:color="auto"/>
                  </w:divBdr>
                </w:div>
                <w:div w:id="1341350941">
                  <w:marLeft w:val="0"/>
                  <w:marRight w:val="0"/>
                  <w:marTop w:val="0"/>
                  <w:marBottom w:val="0"/>
                  <w:divBdr>
                    <w:top w:val="none" w:sz="0" w:space="0" w:color="auto"/>
                    <w:left w:val="none" w:sz="0" w:space="0" w:color="auto"/>
                    <w:bottom w:val="none" w:sz="0" w:space="0" w:color="auto"/>
                    <w:right w:val="none" w:sz="0" w:space="0" w:color="auto"/>
                  </w:divBdr>
                </w:div>
                <w:div w:id="1678926047">
                  <w:marLeft w:val="0"/>
                  <w:marRight w:val="0"/>
                  <w:marTop w:val="0"/>
                  <w:marBottom w:val="0"/>
                  <w:divBdr>
                    <w:top w:val="none" w:sz="0" w:space="0" w:color="auto"/>
                    <w:left w:val="none" w:sz="0" w:space="0" w:color="auto"/>
                    <w:bottom w:val="none" w:sz="0" w:space="0" w:color="auto"/>
                    <w:right w:val="none" w:sz="0" w:space="0" w:color="auto"/>
                  </w:divBdr>
                </w:div>
                <w:div w:id="1990863880">
                  <w:marLeft w:val="0"/>
                  <w:marRight w:val="0"/>
                  <w:marTop w:val="0"/>
                  <w:marBottom w:val="0"/>
                  <w:divBdr>
                    <w:top w:val="none" w:sz="0" w:space="0" w:color="auto"/>
                    <w:left w:val="none" w:sz="0" w:space="0" w:color="auto"/>
                    <w:bottom w:val="none" w:sz="0" w:space="0" w:color="auto"/>
                    <w:right w:val="none" w:sz="0" w:space="0" w:color="auto"/>
                  </w:divBdr>
                </w:div>
                <w:div w:id="1583028081">
                  <w:marLeft w:val="0"/>
                  <w:marRight w:val="0"/>
                  <w:marTop w:val="0"/>
                  <w:marBottom w:val="0"/>
                  <w:divBdr>
                    <w:top w:val="none" w:sz="0" w:space="0" w:color="auto"/>
                    <w:left w:val="none" w:sz="0" w:space="0" w:color="auto"/>
                    <w:bottom w:val="none" w:sz="0" w:space="0" w:color="auto"/>
                    <w:right w:val="none" w:sz="0" w:space="0" w:color="auto"/>
                  </w:divBdr>
                  <w:divsChild>
                    <w:div w:id="1913343501">
                      <w:marLeft w:val="0"/>
                      <w:marRight w:val="0"/>
                      <w:marTop w:val="0"/>
                      <w:marBottom w:val="0"/>
                      <w:divBdr>
                        <w:top w:val="none" w:sz="0" w:space="0" w:color="auto"/>
                        <w:left w:val="none" w:sz="0" w:space="0" w:color="auto"/>
                        <w:bottom w:val="none" w:sz="0" w:space="0" w:color="auto"/>
                        <w:right w:val="none" w:sz="0" w:space="0" w:color="auto"/>
                      </w:divBdr>
                    </w:div>
                  </w:divsChild>
                </w:div>
                <w:div w:id="461584583">
                  <w:marLeft w:val="0"/>
                  <w:marRight w:val="0"/>
                  <w:marTop w:val="0"/>
                  <w:marBottom w:val="0"/>
                  <w:divBdr>
                    <w:top w:val="none" w:sz="0" w:space="0" w:color="auto"/>
                    <w:left w:val="none" w:sz="0" w:space="0" w:color="auto"/>
                    <w:bottom w:val="none" w:sz="0" w:space="0" w:color="auto"/>
                    <w:right w:val="none" w:sz="0" w:space="0" w:color="auto"/>
                  </w:divBdr>
                  <w:divsChild>
                    <w:div w:id="1219246091">
                      <w:marLeft w:val="1080"/>
                      <w:marRight w:val="0"/>
                      <w:marTop w:val="0"/>
                      <w:marBottom w:val="0"/>
                      <w:divBdr>
                        <w:top w:val="none" w:sz="0" w:space="0" w:color="auto"/>
                        <w:left w:val="none" w:sz="0" w:space="0" w:color="auto"/>
                        <w:bottom w:val="none" w:sz="0" w:space="0" w:color="auto"/>
                        <w:right w:val="none" w:sz="0" w:space="0" w:color="auto"/>
                      </w:divBdr>
                    </w:div>
                  </w:divsChild>
                </w:div>
                <w:div w:id="1149902755">
                  <w:marLeft w:val="0"/>
                  <w:marRight w:val="0"/>
                  <w:marTop w:val="0"/>
                  <w:marBottom w:val="0"/>
                  <w:divBdr>
                    <w:top w:val="none" w:sz="0" w:space="0" w:color="auto"/>
                    <w:left w:val="none" w:sz="0" w:space="0" w:color="auto"/>
                    <w:bottom w:val="none" w:sz="0" w:space="0" w:color="auto"/>
                    <w:right w:val="none" w:sz="0" w:space="0" w:color="auto"/>
                  </w:divBdr>
                </w:div>
                <w:div w:id="1177622526">
                  <w:marLeft w:val="0"/>
                  <w:marRight w:val="0"/>
                  <w:marTop w:val="0"/>
                  <w:marBottom w:val="0"/>
                  <w:divBdr>
                    <w:top w:val="none" w:sz="0" w:space="0" w:color="auto"/>
                    <w:left w:val="none" w:sz="0" w:space="0" w:color="auto"/>
                    <w:bottom w:val="none" w:sz="0" w:space="0" w:color="auto"/>
                    <w:right w:val="none" w:sz="0" w:space="0" w:color="auto"/>
                  </w:divBdr>
                </w:div>
                <w:div w:id="1738671422">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637801961">
                  <w:marLeft w:val="0"/>
                  <w:marRight w:val="0"/>
                  <w:marTop w:val="0"/>
                  <w:marBottom w:val="0"/>
                  <w:divBdr>
                    <w:top w:val="none" w:sz="0" w:space="0" w:color="auto"/>
                    <w:left w:val="none" w:sz="0" w:space="0" w:color="auto"/>
                    <w:bottom w:val="none" w:sz="0" w:space="0" w:color="auto"/>
                    <w:right w:val="none" w:sz="0" w:space="0" w:color="auto"/>
                  </w:divBdr>
                </w:div>
                <w:div w:id="398670340">
                  <w:marLeft w:val="0"/>
                  <w:marRight w:val="0"/>
                  <w:marTop w:val="0"/>
                  <w:marBottom w:val="0"/>
                  <w:divBdr>
                    <w:top w:val="none" w:sz="0" w:space="0" w:color="auto"/>
                    <w:left w:val="none" w:sz="0" w:space="0" w:color="auto"/>
                    <w:bottom w:val="none" w:sz="0" w:space="0" w:color="auto"/>
                    <w:right w:val="none" w:sz="0" w:space="0" w:color="auto"/>
                  </w:divBdr>
                </w:div>
                <w:div w:id="1161854506">
                  <w:marLeft w:val="0"/>
                  <w:marRight w:val="0"/>
                  <w:marTop w:val="0"/>
                  <w:marBottom w:val="0"/>
                  <w:divBdr>
                    <w:top w:val="none" w:sz="0" w:space="0" w:color="auto"/>
                    <w:left w:val="none" w:sz="0" w:space="0" w:color="auto"/>
                    <w:bottom w:val="none" w:sz="0" w:space="0" w:color="auto"/>
                    <w:right w:val="none" w:sz="0" w:space="0" w:color="auto"/>
                  </w:divBdr>
                </w:div>
                <w:div w:id="829635368">
                  <w:marLeft w:val="0"/>
                  <w:marRight w:val="0"/>
                  <w:marTop w:val="0"/>
                  <w:marBottom w:val="0"/>
                  <w:divBdr>
                    <w:top w:val="none" w:sz="0" w:space="0" w:color="auto"/>
                    <w:left w:val="none" w:sz="0" w:space="0" w:color="auto"/>
                    <w:bottom w:val="none" w:sz="0" w:space="0" w:color="auto"/>
                    <w:right w:val="none" w:sz="0" w:space="0" w:color="auto"/>
                  </w:divBdr>
                </w:div>
                <w:div w:id="162286033">
                  <w:marLeft w:val="0"/>
                  <w:marRight w:val="0"/>
                  <w:marTop w:val="0"/>
                  <w:marBottom w:val="0"/>
                  <w:divBdr>
                    <w:top w:val="none" w:sz="0" w:space="0" w:color="auto"/>
                    <w:left w:val="none" w:sz="0" w:space="0" w:color="auto"/>
                    <w:bottom w:val="none" w:sz="0" w:space="0" w:color="auto"/>
                    <w:right w:val="none" w:sz="0" w:space="0" w:color="auto"/>
                  </w:divBdr>
                </w:div>
                <w:div w:id="1975132711">
                  <w:marLeft w:val="0"/>
                  <w:marRight w:val="0"/>
                  <w:marTop w:val="0"/>
                  <w:marBottom w:val="0"/>
                  <w:divBdr>
                    <w:top w:val="none" w:sz="0" w:space="0" w:color="auto"/>
                    <w:left w:val="none" w:sz="0" w:space="0" w:color="auto"/>
                    <w:bottom w:val="none" w:sz="0" w:space="0" w:color="auto"/>
                    <w:right w:val="none" w:sz="0" w:space="0" w:color="auto"/>
                  </w:divBdr>
                </w:div>
                <w:div w:id="844249407">
                  <w:marLeft w:val="0"/>
                  <w:marRight w:val="0"/>
                  <w:marTop w:val="0"/>
                  <w:marBottom w:val="0"/>
                  <w:divBdr>
                    <w:top w:val="none" w:sz="0" w:space="0" w:color="auto"/>
                    <w:left w:val="none" w:sz="0" w:space="0" w:color="auto"/>
                    <w:bottom w:val="none" w:sz="0" w:space="0" w:color="auto"/>
                    <w:right w:val="none" w:sz="0" w:space="0" w:color="auto"/>
                  </w:divBdr>
                </w:div>
                <w:div w:id="1030687837">
                  <w:marLeft w:val="0"/>
                  <w:marRight w:val="0"/>
                  <w:marTop w:val="0"/>
                  <w:marBottom w:val="0"/>
                  <w:divBdr>
                    <w:top w:val="none" w:sz="0" w:space="0" w:color="auto"/>
                    <w:left w:val="none" w:sz="0" w:space="0" w:color="auto"/>
                    <w:bottom w:val="none" w:sz="0" w:space="0" w:color="auto"/>
                    <w:right w:val="none" w:sz="0" w:space="0" w:color="auto"/>
                  </w:divBdr>
                </w:div>
                <w:div w:id="1642610446">
                  <w:marLeft w:val="0"/>
                  <w:marRight w:val="0"/>
                  <w:marTop w:val="0"/>
                  <w:marBottom w:val="0"/>
                  <w:divBdr>
                    <w:top w:val="none" w:sz="0" w:space="0" w:color="auto"/>
                    <w:left w:val="none" w:sz="0" w:space="0" w:color="auto"/>
                    <w:bottom w:val="none" w:sz="0" w:space="0" w:color="auto"/>
                    <w:right w:val="none" w:sz="0" w:space="0" w:color="auto"/>
                  </w:divBdr>
                </w:div>
                <w:div w:id="231624963">
                  <w:marLeft w:val="0"/>
                  <w:marRight w:val="0"/>
                  <w:marTop w:val="0"/>
                  <w:marBottom w:val="0"/>
                  <w:divBdr>
                    <w:top w:val="none" w:sz="0" w:space="0" w:color="auto"/>
                    <w:left w:val="none" w:sz="0" w:space="0" w:color="auto"/>
                    <w:bottom w:val="none" w:sz="0" w:space="0" w:color="auto"/>
                    <w:right w:val="none" w:sz="0" w:space="0" w:color="auto"/>
                  </w:divBdr>
                </w:div>
                <w:div w:id="2008172158">
                  <w:marLeft w:val="0"/>
                  <w:marRight w:val="0"/>
                  <w:marTop w:val="0"/>
                  <w:marBottom w:val="0"/>
                  <w:divBdr>
                    <w:top w:val="none" w:sz="0" w:space="0" w:color="auto"/>
                    <w:left w:val="none" w:sz="0" w:space="0" w:color="auto"/>
                    <w:bottom w:val="none" w:sz="0" w:space="0" w:color="auto"/>
                    <w:right w:val="none" w:sz="0" w:space="0" w:color="auto"/>
                  </w:divBdr>
                </w:div>
                <w:div w:id="1722249270">
                  <w:marLeft w:val="0"/>
                  <w:marRight w:val="0"/>
                  <w:marTop w:val="0"/>
                  <w:marBottom w:val="0"/>
                  <w:divBdr>
                    <w:top w:val="none" w:sz="0" w:space="0" w:color="auto"/>
                    <w:left w:val="none" w:sz="0" w:space="0" w:color="auto"/>
                    <w:bottom w:val="none" w:sz="0" w:space="0" w:color="auto"/>
                    <w:right w:val="none" w:sz="0" w:space="0" w:color="auto"/>
                  </w:divBdr>
                </w:div>
                <w:div w:id="2024895835">
                  <w:marLeft w:val="0"/>
                  <w:marRight w:val="0"/>
                  <w:marTop w:val="0"/>
                  <w:marBottom w:val="0"/>
                  <w:divBdr>
                    <w:top w:val="none" w:sz="0" w:space="0" w:color="auto"/>
                    <w:left w:val="none" w:sz="0" w:space="0" w:color="auto"/>
                    <w:bottom w:val="none" w:sz="0" w:space="0" w:color="auto"/>
                    <w:right w:val="none" w:sz="0" w:space="0" w:color="auto"/>
                  </w:divBdr>
                </w:div>
                <w:div w:id="1059984996">
                  <w:marLeft w:val="0"/>
                  <w:marRight w:val="0"/>
                  <w:marTop w:val="0"/>
                  <w:marBottom w:val="0"/>
                  <w:divBdr>
                    <w:top w:val="none" w:sz="0" w:space="0" w:color="auto"/>
                    <w:left w:val="none" w:sz="0" w:space="0" w:color="auto"/>
                    <w:bottom w:val="none" w:sz="0" w:space="0" w:color="auto"/>
                    <w:right w:val="none" w:sz="0" w:space="0" w:color="auto"/>
                  </w:divBdr>
                </w:div>
                <w:div w:id="19168143">
                  <w:marLeft w:val="0"/>
                  <w:marRight w:val="0"/>
                  <w:marTop w:val="0"/>
                  <w:marBottom w:val="0"/>
                  <w:divBdr>
                    <w:top w:val="none" w:sz="0" w:space="0" w:color="auto"/>
                    <w:left w:val="none" w:sz="0" w:space="0" w:color="auto"/>
                    <w:bottom w:val="none" w:sz="0" w:space="0" w:color="auto"/>
                    <w:right w:val="none" w:sz="0" w:space="0" w:color="auto"/>
                  </w:divBdr>
                </w:div>
                <w:div w:id="939870773">
                  <w:marLeft w:val="0"/>
                  <w:marRight w:val="0"/>
                  <w:marTop w:val="0"/>
                  <w:marBottom w:val="0"/>
                  <w:divBdr>
                    <w:top w:val="none" w:sz="0" w:space="0" w:color="auto"/>
                    <w:left w:val="none" w:sz="0" w:space="0" w:color="auto"/>
                    <w:bottom w:val="none" w:sz="0" w:space="0" w:color="auto"/>
                    <w:right w:val="none" w:sz="0" w:space="0" w:color="auto"/>
                  </w:divBdr>
                </w:div>
                <w:div w:id="1916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1086">
      <w:bodyDiv w:val="1"/>
      <w:marLeft w:val="0"/>
      <w:marRight w:val="0"/>
      <w:marTop w:val="0"/>
      <w:marBottom w:val="0"/>
      <w:divBdr>
        <w:top w:val="none" w:sz="0" w:space="0" w:color="auto"/>
        <w:left w:val="none" w:sz="0" w:space="0" w:color="auto"/>
        <w:bottom w:val="none" w:sz="0" w:space="0" w:color="auto"/>
        <w:right w:val="none" w:sz="0" w:space="0" w:color="auto"/>
      </w:divBdr>
      <w:divsChild>
        <w:div w:id="748189801">
          <w:marLeft w:val="0"/>
          <w:marRight w:val="0"/>
          <w:marTop w:val="0"/>
          <w:marBottom w:val="0"/>
          <w:divBdr>
            <w:top w:val="none" w:sz="0" w:space="0" w:color="auto"/>
            <w:left w:val="none" w:sz="0" w:space="0" w:color="auto"/>
            <w:bottom w:val="none" w:sz="0" w:space="0" w:color="auto"/>
            <w:right w:val="none" w:sz="0" w:space="0" w:color="auto"/>
          </w:divBdr>
          <w:divsChild>
            <w:div w:id="345836739">
              <w:marLeft w:val="0"/>
              <w:marRight w:val="0"/>
              <w:marTop w:val="0"/>
              <w:marBottom w:val="0"/>
              <w:divBdr>
                <w:top w:val="none" w:sz="0" w:space="0" w:color="auto"/>
                <w:left w:val="none" w:sz="0" w:space="0" w:color="auto"/>
                <w:bottom w:val="none" w:sz="0" w:space="0" w:color="auto"/>
                <w:right w:val="none" w:sz="0" w:space="0" w:color="auto"/>
              </w:divBdr>
              <w:divsChild>
                <w:div w:id="17369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351">
      <w:bodyDiv w:val="1"/>
      <w:marLeft w:val="0"/>
      <w:marRight w:val="0"/>
      <w:marTop w:val="0"/>
      <w:marBottom w:val="0"/>
      <w:divBdr>
        <w:top w:val="none" w:sz="0" w:space="0" w:color="auto"/>
        <w:left w:val="none" w:sz="0" w:space="0" w:color="auto"/>
        <w:bottom w:val="none" w:sz="0" w:space="0" w:color="auto"/>
        <w:right w:val="none" w:sz="0" w:space="0" w:color="auto"/>
      </w:divBdr>
    </w:div>
    <w:div w:id="482815506">
      <w:bodyDiv w:val="1"/>
      <w:marLeft w:val="0"/>
      <w:marRight w:val="0"/>
      <w:marTop w:val="0"/>
      <w:marBottom w:val="0"/>
      <w:divBdr>
        <w:top w:val="none" w:sz="0" w:space="0" w:color="auto"/>
        <w:left w:val="none" w:sz="0" w:space="0" w:color="auto"/>
        <w:bottom w:val="none" w:sz="0" w:space="0" w:color="auto"/>
        <w:right w:val="none" w:sz="0" w:space="0" w:color="auto"/>
      </w:divBdr>
      <w:divsChild>
        <w:div w:id="957033422">
          <w:marLeft w:val="0"/>
          <w:marRight w:val="0"/>
          <w:marTop w:val="0"/>
          <w:marBottom w:val="0"/>
          <w:divBdr>
            <w:top w:val="none" w:sz="0" w:space="0" w:color="auto"/>
            <w:left w:val="none" w:sz="0" w:space="0" w:color="auto"/>
            <w:bottom w:val="none" w:sz="0" w:space="0" w:color="auto"/>
            <w:right w:val="none" w:sz="0" w:space="0" w:color="auto"/>
          </w:divBdr>
          <w:divsChild>
            <w:div w:id="959452700">
              <w:marLeft w:val="0"/>
              <w:marRight w:val="0"/>
              <w:marTop w:val="0"/>
              <w:marBottom w:val="0"/>
              <w:divBdr>
                <w:top w:val="none" w:sz="0" w:space="0" w:color="auto"/>
                <w:left w:val="none" w:sz="0" w:space="0" w:color="auto"/>
                <w:bottom w:val="none" w:sz="0" w:space="0" w:color="auto"/>
                <w:right w:val="none" w:sz="0" w:space="0" w:color="auto"/>
              </w:divBdr>
              <w:divsChild>
                <w:div w:id="11402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74328">
      <w:bodyDiv w:val="1"/>
      <w:marLeft w:val="0"/>
      <w:marRight w:val="0"/>
      <w:marTop w:val="0"/>
      <w:marBottom w:val="0"/>
      <w:divBdr>
        <w:top w:val="none" w:sz="0" w:space="0" w:color="auto"/>
        <w:left w:val="none" w:sz="0" w:space="0" w:color="auto"/>
        <w:bottom w:val="none" w:sz="0" w:space="0" w:color="auto"/>
        <w:right w:val="none" w:sz="0" w:space="0" w:color="auto"/>
      </w:divBdr>
      <w:divsChild>
        <w:div w:id="683364695">
          <w:marLeft w:val="0"/>
          <w:marRight w:val="0"/>
          <w:marTop w:val="0"/>
          <w:marBottom w:val="0"/>
          <w:divBdr>
            <w:top w:val="none" w:sz="0" w:space="0" w:color="auto"/>
            <w:left w:val="none" w:sz="0" w:space="0" w:color="auto"/>
            <w:bottom w:val="none" w:sz="0" w:space="0" w:color="auto"/>
            <w:right w:val="none" w:sz="0" w:space="0" w:color="auto"/>
          </w:divBdr>
          <w:divsChild>
            <w:div w:id="995182444">
              <w:marLeft w:val="0"/>
              <w:marRight w:val="0"/>
              <w:marTop w:val="0"/>
              <w:marBottom w:val="0"/>
              <w:divBdr>
                <w:top w:val="none" w:sz="0" w:space="0" w:color="auto"/>
                <w:left w:val="none" w:sz="0" w:space="0" w:color="auto"/>
                <w:bottom w:val="none" w:sz="0" w:space="0" w:color="auto"/>
                <w:right w:val="none" w:sz="0" w:space="0" w:color="auto"/>
              </w:divBdr>
              <w:divsChild>
                <w:div w:id="14520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394">
      <w:bodyDiv w:val="1"/>
      <w:marLeft w:val="0"/>
      <w:marRight w:val="0"/>
      <w:marTop w:val="0"/>
      <w:marBottom w:val="0"/>
      <w:divBdr>
        <w:top w:val="none" w:sz="0" w:space="0" w:color="auto"/>
        <w:left w:val="none" w:sz="0" w:space="0" w:color="auto"/>
        <w:bottom w:val="none" w:sz="0" w:space="0" w:color="auto"/>
        <w:right w:val="none" w:sz="0" w:space="0" w:color="auto"/>
      </w:divBdr>
    </w:div>
    <w:div w:id="1252275142">
      <w:bodyDiv w:val="1"/>
      <w:marLeft w:val="0"/>
      <w:marRight w:val="0"/>
      <w:marTop w:val="0"/>
      <w:marBottom w:val="0"/>
      <w:divBdr>
        <w:top w:val="none" w:sz="0" w:space="0" w:color="auto"/>
        <w:left w:val="none" w:sz="0" w:space="0" w:color="auto"/>
        <w:bottom w:val="none" w:sz="0" w:space="0" w:color="auto"/>
        <w:right w:val="none" w:sz="0" w:space="0" w:color="auto"/>
      </w:divBdr>
      <w:divsChild>
        <w:div w:id="1248078943">
          <w:marLeft w:val="0"/>
          <w:marRight w:val="0"/>
          <w:marTop w:val="0"/>
          <w:marBottom w:val="0"/>
          <w:divBdr>
            <w:top w:val="none" w:sz="0" w:space="0" w:color="auto"/>
            <w:left w:val="none" w:sz="0" w:space="0" w:color="auto"/>
            <w:bottom w:val="none" w:sz="0" w:space="0" w:color="auto"/>
            <w:right w:val="none" w:sz="0" w:space="0" w:color="auto"/>
          </w:divBdr>
          <w:divsChild>
            <w:div w:id="1755971836">
              <w:marLeft w:val="0"/>
              <w:marRight w:val="0"/>
              <w:marTop w:val="0"/>
              <w:marBottom w:val="0"/>
              <w:divBdr>
                <w:top w:val="none" w:sz="0" w:space="0" w:color="auto"/>
                <w:left w:val="none" w:sz="0" w:space="0" w:color="auto"/>
                <w:bottom w:val="none" w:sz="0" w:space="0" w:color="auto"/>
                <w:right w:val="none" w:sz="0" w:space="0" w:color="auto"/>
              </w:divBdr>
              <w:divsChild>
                <w:div w:id="6041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11861">
      <w:bodyDiv w:val="1"/>
      <w:marLeft w:val="0"/>
      <w:marRight w:val="0"/>
      <w:marTop w:val="0"/>
      <w:marBottom w:val="0"/>
      <w:divBdr>
        <w:top w:val="none" w:sz="0" w:space="0" w:color="auto"/>
        <w:left w:val="none" w:sz="0" w:space="0" w:color="auto"/>
        <w:bottom w:val="none" w:sz="0" w:space="0" w:color="auto"/>
        <w:right w:val="none" w:sz="0" w:space="0" w:color="auto"/>
      </w:divBdr>
    </w:div>
    <w:div w:id="1534264397">
      <w:bodyDiv w:val="1"/>
      <w:marLeft w:val="0"/>
      <w:marRight w:val="0"/>
      <w:marTop w:val="0"/>
      <w:marBottom w:val="0"/>
      <w:divBdr>
        <w:top w:val="none" w:sz="0" w:space="0" w:color="auto"/>
        <w:left w:val="none" w:sz="0" w:space="0" w:color="auto"/>
        <w:bottom w:val="none" w:sz="0" w:space="0" w:color="auto"/>
        <w:right w:val="none" w:sz="0" w:space="0" w:color="auto"/>
      </w:divBdr>
    </w:div>
    <w:div w:id="1637832075">
      <w:bodyDiv w:val="1"/>
      <w:marLeft w:val="0"/>
      <w:marRight w:val="0"/>
      <w:marTop w:val="0"/>
      <w:marBottom w:val="0"/>
      <w:divBdr>
        <w:top w:val="none" w:sz="0" w:space="0" w:color="auto"/>
        <w:left w:val="none" w:sz="0" w:space="0" w:color="auto"/>
        <w:bottom w:val="none" w:sz="0" w:space="0" w:color="auto"/>
        <w:right w:val="none" w:sz="0" w:space="0" w:color="auto"/>
      </w:divBdr>
    </w:div>
    <w:div w:id="1675765693">
      <w:bodyDiv w:val="1"/>
      <w:marLeft w:val="0"/>
      <w:marRight w:val="0"/>
      <w:marTop w:val="0"/>
      <w:marBottom w:val="0"/>
      <w:divBdr>
        <w:top w:val="none" w:sz="0" w:space="0" w:color="auto"/>
        <w:left w:val="none" w:sz="0" w:space="0" w:color="auto"/>
        <w:bottom w:val="none" w:sz="0" w:space="0" w:color="auto"/>
        <w:right w:val="none" w:sz="0" w:space="0" w:color="auto"/>
      </w:divBdr>
    </w:div>
    <w:div w:id="1758595453">
      <w:bodyDiv w:val="1"/>
      <w:marLeft w:val="0"/>
      <w:marRight w:val="0"/>
      <w:marTop w:val="0"/>
      <w:marBottom w:val="0"/>
      <w:divBdr>
        <w:top w:val="none" w:sz="0" w:space="0" w:color="auto"/>
        <w:left w:val="none" w:sz="0" w:space="0" w:color="auto"/>
        <w:bottom w:val="none" w:sz="0" w:space="0" w:color="auto"/>
        <w:right w:val="none" w:sz="0" w:space="0" w:color="auto"/>
      </w:divBdr>
      <w:divsChild>
        <w:div w:id="1896812031">
          <w:marLeft w:val="0"/>
          <w:marRight w:val="0"/>
          <w:marTop w:val="0"/>
          <w:marBottom w:val="0"/>
          <w:divBdr>
            <w:top w:val="none" w:sz="0" w:space="0" w:color="auto"/>
            <w:left w:val="none" w:sz="0" w:space="0" w:color="auto"/>
            <w:bottom w:val="none" w:sz="0" w:space="0" w:color="auto"/>
            <w:right w:val="none" w:sz="0" w:space="0" w:color="auto"/>
          </w:divBdr>
          <w:divsChild>
            <w:div w:id="432357820">
              <w:marLeft w:val="0"/>
              <w:marRight w:val="0"/>
              <w:marTop w:val="0"/>
              <w:marBottom w:val="0"/>
              <w:divBdr>
                <w:top w:val="none" w:sz="0" w:space="0" w:color="auto"/>
                <w:left w:val="none" w:sz="0" w:space="0" w:color="auto"/>
                <w:bottom w:val="none" w:sz="0" w:space="0" w:color="auto"/>
                <w:right w:val="none" w:sz="0" w:space="0" w:color="auto"/>
              </w:divBdr>
              <w:divsChild>
                <w:div w:id="11723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AB951-4312-7B4A-9FA9-23725151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Letterhead</vt:lpstr>
    </vt:vector>
  </TitlesOfParts>
  <Company>Grizli777</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Samplewords.com</dc:creator>
  <cp:lastModifiedBy>Murray Baxter</cp:lastModifiedBy>
  <cp:revision>2</cp:revision>
  <cp:lastPrinted>2018-06-26T16:39:00Z</cp:lastPrinted>
  <dcterms:created xsi:type="dcterms:W3CDTF">2023-08-21T16:19:00Z</dcterms:created>
  <dcterms:modified xsi:type="dcterms:W3CDTF">2023-08-21T16:19:00Z</dcterms:modified>
</cp:coreProperties>
</file>