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9656" w14:textId="77777777" w:rsidR="00AE5FBB" w:rsidRPr="00C13908" w:rsidRDefault="00B17F04">
      <w:pPr>
        <w:spacing w:after="240" w:line="320" w:lineRule="atLeast"/>
        <w:ind w:left="120" w:right="120"/>
        <w:jc w:val="center"/>
        <w:rPr>
          <w:rFonts w:ascii="Helvetica" w:eastAsiaTheme="minorEastAsia" w:hAnsi="Helvetica" w:cs="Arial"/>
          <w:b/>
          <w:bCs/>
          <w:color w:val="000000" w:themeColor="text1"/>
          <w:sz w:val="20"/>
        </w:rPr>
      </w:pPr>
      <w:r w:rsidRPr="00C13908">
        <w:rPr>
          <w:rFonts w:ascii="Helvetica" w:eastAsiaTheme="minorEastAsia" w:hAnsi="Helvetica" w:cs="Arial"/>
          <w:color w:val="000000" w:themeColor="text1"/>
          <w:sz w:val="20"/>
        </w:rPr>
        <w:t xml:space="preserve">CHECKLIST: </w:t>
      </w:r>
      <w:r w:rsidRPr="00C13908">
        <w:rPr>
          <w:rFonts w:ascii="Helvetica" w:eastAsiaTheme="minorEastAsia" w:hAnsi="Helvetica" w:cs="Arial"/>
          <w:b/>
          <w:bCs/>
          <w:color w:val="000000" w:themeColor="text1"/>
          <w:sz w:val="20"/>
        </w:rPr>
        <w:t>POLICIES TO INCLUDE IN EMPLOYEE HANDBOOK</w:t>
      </w:r>
    </w:p>
    <w:p w14:paraId="25304355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bookmarkStart w:id="0" w:name="9.4"/>
      <w:bookmarkEnd w:id="0"/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Introduction</w:t>
      </w:r>
      <w:proofErr w:type="gramEnd"/>
    </w:p>
    <w:p w14:paraId="4793DE5C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Equal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Employment Opportunity Statement paragraph 3</w:t>
      </w:r>
    </w:p>
    <w:p w14:paraId="0EC63808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At</w:t>
      </w:r>
      <w:proofErr w:type="gramEnd"/>
      <w:r w:rsidRPr="00C13908">
        <w:rPr>
          <w:rFonts w:ascii="Helvetica" w:eastAsiaTheme="minorEastAsia" w:hAnsi="Helvetica"/>
          <w:sz w:val="20"/>
        </w:rPr>
        <w:t>-will employment</w:t>
      </w:r>
    </w:p>
    <w:p w14:paraId="65603EC1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New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hires</w:t>
      </w:r>
    </w:p>
    <w:p w14:paraId="385466A1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Introductory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period</w:t>
      </w:r>
    </w:p>
    <w:p w14:paraId="18F1F346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Benefits</w:t>
      </w:r>
      <w:proofErr w:type="gramEnd"/>
    </w:p>
    <w:p w14:paraId="150E9488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Paid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leave policies</w:t>
      </w:r>
    </w:p>
    <w:p w14:paraId="6B64DF8C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Statutory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leaves such as jury duty, military leave, leave caused by domestic violence, sexual assault and stalking</w:t>
      </w:r>
    </w:p>
    <w:p w14:paraId="17E0FC44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Unpaid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leave policies</w:t>
      </w:r>
    </w:p>
    <w:p w14:paraId="2D3A80AA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On</w:t>
      </w:r>
      <w:proofErr w:type="gramEnd"/>
      <w:r w:rsidRPr="00C13908">
        <w:rPr>
          <w:rFonts w:ascii="Helvetica" w:eastAsiaTheme="minorEastAsia" w:hAnsi="Helvetica"/>
          <w:sz w:val="20"/>
        </w:rPr>
        <w:t>-the-job injuries, workers’ compensation claims</w:t>
      </w:r>
    </w:p>
    <w:p w14:paraId="3866C9EF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Medical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examinations</w:t>
      </w:r>
    </w:p>
    <w:p w14:paraId="5A5D96F0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Personnel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records</w:t>
      </w:r>
    </w:p>
    <w:p w14:paraId="5374491B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Confidential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information</w:t>
      </w:r>
    </w:p>
    <w:p w14:paraId="2F257B6F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Regulation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of outside employment</w:t>
      </w:r>
    </w:p>
    <w:p w14:paraId="4BFD1702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Drug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and alcohol policy</w:t>
      </w:r>
    </w:p>
    <w:p w14:paraId="47687EB8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Inspection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of work stations and personal belongings</w:t>
      </w:r>
    </w:p>
    <w:p w14:paraId="0ED22E44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E-mail</w:t>
      </w:r>
      <w:proofErr w:type="gramEnd"/>
      <w:r w:rsidRPr="00C13908">
        <w:rPr>
          <w:rFonts w:ascii="Helvetica" w:eastAsiaTheme="minorEastAsia" w:hAnsi="Helvetica"/>
          <w:sz w:val="20"/>
        </w:rPr>
        <w:t>, voicemail, and computer policies, including social media policies</w:t>
      </w:r>
    </w:p>
    <w:p w14:paraId="30459CE1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Violence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prevention</w:t>
      </w:r>
    </w:p>
    <w:p w14:paraId="79A023B9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Policy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against harassment</w:t>
      </w:r>
    </w:p>
    <w:p w14:paraId="0F87750F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Rules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of conduct, discipline, and termination</w:t>
      </w:r>
    </w:p>
    <w:p w14:paraId="5AA275DF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Performance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evaluations</w:t>
      </w:r>
    </w:p>
    <w:p w14:paraId="2590D969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Separation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procedures</w:t>
      </w:r>
    </w:p>
    <w:p w14:paraId="40F14C1D" w14:textId="77777777" w:rsidR="00AE5FBB" w:rsidRPr="00C13908" w:rsidRDefault="00B17F04">
      <w:pPr>
        <w:spacing w:after="120" w:line="280" w:lineRule="atLeast"/>
        <w:ind w:left="720" w:hanging="360"/>
        <w:rPr>
          <w:rFonts w:ascii="Helvetica" w:eastAsiaTheme="minorEastAsia" w:hAnsi="Helvetica"/>
          <w:sz w:val="20"/>
        </w:rPr>
      </w:pPr>
      <w:r w:rsidRPr="00C13908">
        <w:rPr>
          <w:rFonts w:ascii="Helvetica" w:eastAsiaTheme="minorEastAsia" w:hAnsi="Helvetica"/>
          <w:sz w:val="20"/>
        </w:rPr>
        <w:t>_</w:t>
      </w:r>
      <w:proofErr w:type="gramStart"/>
      <w:r w:rsidRPr="00C13908">
        <w:rPr>
          <w:rFonts w:ascii="Helvetica" w:eastAsiaTheme="minorEastAsia" w:hAnsi="Helvetica"/>
          <w:sz w:val="20"/>
        </w:rPr>
        <w:t>_  Acknowledgment</w:t>
      </w:r>
      <w:proofErr w:type="gramEnd"/>
      <w:r w:rsidRPr="00C13908">
        <w:rPr>
          <w:rFonts w:ascii="Helvetica" w:eastAsiaTheme="minorEastAsia" w:hAnsi="Helvetica"/>
          <w:sz w:val="20"/>
        </w:rPr>
        <w:t xml:space="preserve"> of receipt of employee handbook</w:t>
      </w:r>
    </w:p>
    <w:p w14:paraId="0401CC81" w14:textId="77777777" w:rsidR="00AE5FBB" w:rsidRPr="00C13908" w:rsidRDefault="00AE5FBB">
      <w:pPr>
        <w:rPr>
          <w:rFonts w:ascii="Helvetica" w:hAnsi="Helvetica"/>
          <w:sz w:val="20"/>
        </w:rPr>
      </w:pPr>
    </w:p>
    <w:sectPr w:rsidR="00AE5FBB" w:rsidRPr="00C13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E4C7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A444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4066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AD2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C8AB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6BF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38CE4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5E5E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240C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1C85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4D25BF"/>
    <w:multiLevelType w:val="singleLevel"/>
    <w:tmpl w:val="E108757E"/>
    <w:lvl w:ilvl="0">
      <w:start w:val="1"/>
      <w:numFmt w:val="bullet"/>
      <w:pStyle w:val="Checklist1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-6"/>
      </w:rPr>
    </w:lvl>
  </w:abstractNum>
  <w:abstractNum w:abstractNumId="11" w15:restartNumberingAfterBreak="0">
    <w:nsid w:val="71A51FD3"/>
    <w:multiLevelType w:val="singleLevel"/>
    <w:tmpl w:val="B8763574"/>
    <w:lvl w:ilvl="0">
      <w:start w:val="1"/>
      <w:numFmt w:val="bullet"/>
      <w:pStyle w:val="Checklist3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position w:val="-6"/>
      </w:rPr>
    </w:lvl>
  </w:abstractNum>
  <w:abstractNum w:abstractNumId="12" w15:restartNumberingAfterBreak="0">
    <w:nsid w:val="762D6D05"/>
    <w:multiLevelType w:val="singleLevel"/>
    <w:tmpl w:val="666812C6"/>
    <w:lvl w:ilvl="0">
      <w:start w:val="1"/>
      <w:numFmt w:val="bullet"/>
      <w:pStyle w:val="Checklist2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-6"/>
      </w:rPr>
    </w:lvl>
  </w:abstractNum>
  <w:num w:numId="1" w16cid:durableId="370502348">
    <w:abstractNumId w:val="9"/>
  </w:num>
  <w:num w:numId="2" w16cid:durableId="1005592920">
    <w:abstractNumId w:val="9"/>
  </w:num>
  <w:num w:numId="3" w16cid:durableId="264460296">
    <w:abstractNumId w:val="7"/>
  </w:num>
  <w:num w:numId="4" w16cid:durableId="367992502">
    <w:abstractNumId w:val="7"/>
  </w:num>
  <w:num w:numId="5" w16cid:durableId="900989926">
    <w:abstractNumId w:val="6"/>
  </w:num>
  <w:num w:numId="6" w16cid:durableId="1597325035">
    <w:abstractNumId w:val="6"/>
  </w:num>
  <w:num w:numId="7" w16cid:durableId="1871868737">
    <w:abstractNumId w:val="5"/>
  </w:num>
  <w:num w:numId="8" w16cid:durableId="1749811661">
    <w:abstractNumId w:val="5"/>
  </w:num>
  <w:num w:numId="9" w16cid:durableId="1606962624">
    <w:abstractNumId w:val="4"/>
  </w:num>
  <w:num w:numId="10" w16cid:durableId="1808279709">
    <w:abstractNumId w:val="4"/>
  </w:num>
  <w:num w:numId="11" w16cid:durableId="1752891717">
    <w:abstractNumId w:val="8"/>
  </w:num>
  <w:num w:numId="12" w16cid:durableId="1648515713">
    <w:abstractNumId w:val="8"/>
  </w:num>
  <w:num w:numId="13" w16cid:durableId="1206717313">
    <w:abstractNumId w:val="3"/>
  </w:num>
  <w:num w:numId="14" w16cid:durableId="1125276676">
    <w:abstractNumId w:val="3"/>
  </w:num>
  <w:num w:numId="15" w16cid:durableId="1928269848">
    <w:abstractNumId w:val="2"/>
  </w:num>
  <w:num w:numId="16" w16cid:durableId="1880891324">
    <w:abstractNumId w:val="2"/>
  </w:num>
  <w:num w:numId="17" w16cid:durableId="556746136">
    <w:abstractNumId w:val="1"/>
  </w:num>
  <w:num w:numId="18" w16cid:durableId="1783842229">
    <w:abstractNumId w:val="1"/>
  </w:num>
  <w:num w:numId="19" w16cid:durableId="40636986">
    <w:abstractNumId w:val="0"/>
  </w:num>
  <w:num w:numId="20" w16cid:durableId="1933732703">
    <w:abstractNumId w:val="0"/>
  </w:num>
  <w:num w:numId="21" w16cid:durableId="342784830">
    <w:abstractNumId w:val="10"/>
  </w:num>
  <w:num w:numId="22" w16cid:durableId="298340079">
    <w:abstractNumId w:val="12"/>
  </w:num>
  <w:num w:numId="23" w16cid:durableId="1393701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BB"/>
    <w:rsid w:val="002812C9"/>
    <w:rsid w:val="00AE5FBB"/>
    <w:rsid w:val="00B17F04"/>
    <w:rsid w:val="00C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1EFB"/>
  <w15:docId w15:val="{CC0F3D37-731B-434D-85C6-1A778C2B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120"/>
    </w:p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Arial" w:eastAsia="Times New Roman" w:hAnsi="Arial" w:cs="Times New Roman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Checklist1">
    <w:name w:val="Checklist 1"/>
    <w:pPr>
      <w:numPr>
        <w:numId w:val="21"/>
      </w:numPr>
      <w:spacing w:after="120" w:line="-240" w:lineRule="auto"/>
    </w:pPr>
    <w:rPr>
      <w:rFonts w:ascii="Helvetica" w:eastAsia="Times New Roman" w:hAnsi="Helvetica" w:cs="Times New Roman"/>
      <w:sz w:val="20"/>
      <w:szCs w:val="20"/>
    </w:rPr>
  </w:style>
  <w:style w:type="paragraph" w:customStyle="1" w:styleId="Checklist2">
    <w:name w:val="Checklist 2"/>
    <w:basedOn w:val="Checklist1"/>
    <w:pPr>
      <w:numPr>
        <w:numId w:val="22"/>
      </w:numPr>
      <w:spacing w:line="240" w:lineRule="exact"/>
    </w:pPr>
  </w:style>
  <w:style w:type="paragraph" w:customStyle="1" w:styleId="Checklist3">
    <w:name w:val="Checklist 3"/>
    <w:basedOn w:val="Checklist1"/>
    <w:pPr>
      <w:numPr>
        <w:numId w:val="23"/>
      </w:numPr>
      <w:spacing w:line="240" w:lineRule="exact"/>
    </w:pPr>
  </w:style>
  <w:style w:type="paragraph" w:customStyle="1" w:styleId="ChecklistCen">
    <w:name w:val="Checklist:Cen"/>
    <w:basedOn w:val="Checklistindent"/>
    <w:pPr>
      <w:keepLines/>
      <w:suppressAutoHyphens/>
      <w:ind w:left="0"/>
      <w:jc w:val="center"/>
    </w:pPr>
  </w:style>
  <w:style w:type="paragraph" w:customStyle="1" w:styleId="Checklistflush">
    <w:name w:val="Checklist:flush"/>
    <w:basedOn w:val="Checklist1"/>
    <w:pPr>
      <w:ind w:left="0" w:firstLine="0"/>
    </w:pPr>
  </w:style>
  <w:style w:type="paragraph" w:customStyle="1" w:styleId="Checklistindent">
    <w:name w:val="Checklist:indent"/>
    <w:basedOn w:val="Checklist1"/>
    <w:pPr>
      <w:ind w:firstLine="0"/>
    </w:pPr>
  </w:style>
  <w:style w:type="paragraph" w:customStyle="1" w:styleId="ChecklistNum1">
    <w:name w:val="ChecklistNum 1"/>
    <w:basedOn w:val="Checklist1"/>
    <w:pPr>
      <w:tabs>
        <w:tab w:val="right" w:pos="960"/>
        <w:tab w:val="left" w:pos="1200"/>
      </w:tabs>
      <w:ind w:left="1080" w:hanging="840"/>
    </w:pPr>
  </w:style>
  <w:style w:type="paragraph" w:customStyle="1" w:styleId="ChecklistNum2">
    <w:name w:val="ChecklistNum 2"/>
    <w:basedOn w:val="ChecklistNum1"/>
    <w:pPr>
      <w:tabs>
        <w:tab w:val="right" w:pos="1800"/>
        <w:tab w:val="left" w:pos="2040"/>
      </w:tabs>
      <w:spacing w:line="240" w:lineRule="auto"/>
      <w:ind w:left="1920"/>
    </w:pPr>
    <w:rPr>
      <w:rFonts w:ascii="Arial" w:hAnsi="Arial"/>
    </w:rPr>
  </w:style>
  <w:style w:type="paragraph" w:customStyle="1" w:styleId="ChecklistNum3">
    <w:name w:val="ChecklistNum 3"/>
    <w:basedOn w:val="ChecklistNum1"/>
    <w:pPr>
      <w:tabs>
        <w:tab w:val="right" w:pos="2640"/>
        <w:tab w:val="left" w:pos="2880"/>
      </w:tabs>
      <w:spacing w:line="240" w:lineRule="auto"/>
      <w:ind w:left="2760"/>
    </w:pPr>
    <w:rPr>
      <w:rFonts w:ascii="Arial" w:hAnsi="Arial"/>
    </w:rPr>
  </w:style>
  <w:style w:type="paragraph" w:customStyle="1" w:styleId="Checklst1Continue">
    <w:name w:val="Checklst 1 Continue"/>
    <w:basedOn w:val="Checklist1"/>
    <w:pPr>
      <w:spacing w:line="240" w:lineRule="auto"/>
      <w:ind w:left="720"/>
      <w:jc w:val="both"/>
    </w:pPr>
    <w:rPr>
      <w:rFonts w:ascii="Arial" w:hAnsi="Arial"/>
    </w:rPr>
  </w:style>
  <w:style w:type="paragraph" w:customStyle="1" w:styleId="Checklst2Continue">
    <w:name w:val="Checklst 2 Continue"/>
    <w:basedOn w:val="Checklst1Continue"/>
    <w:pPr>
      <w:ind w:left="1200"/>
    </w:pPr>
  </w:style>
  <w:style w:type="paragraph" w:customStyle="1" w:styleId="Checklst3Continue">
    <w:name w:val="Checklst 3 Continue"/>
    <w:basedOn w:val="Checklst1Continue"/>
    <w:pPr>
      <w:ind w:left="1680"/>
    </w:pPr>
  </w:style>
  <w:style w:type="paragraph" w:customStyle="1" w:styleId="clausehead">
    <w:name w:val="clausehead"/>
    <w:next w:val="Normal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Closing">
    <w:name w:val="Closing"/>
    <w:basedOn w:val="Normal"/>
    <w:link w:val="ClosingChar"/>
    <w:pPr>
      <w:ind w:left="4320"/>
    </w:pPr>
  </w:style>
  <w:style w:type="character" w:customStyle="1" w:styleId="ClosingChar">
    <w:name w:val="Closing Char"/>
    <w:basedOn w:val="DefaultParagraphFont"/>
    <w:link w:val="Closing"/>
    <w:rPr>
      <w:rFonts w:ascii="Arial" w:eastAsia="Times New Roman" w:hAnsi="Arial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eastAsia="Times New Roman" w:hAnsi="Arial" w:cs="Times New Roman"/>
      <w:sz w:val="20"/>
      <w:szCs w:val="20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Times New Roman" w:hAnsi="Arial" w:cs="Times New Roman"/>
      <w:sz w:val="24"/>
      <w:szCs w:val="20"/>
    </w:rPr>
  </w:style>
  <w:style w:type="paragraph" w:customStyle="1" w:styleId="DisplayFrontEnd">
    <w:name w:val="DisplayFrontEnd"/>
    <w:pPr>
      <w:keepNext/>
      <w:keepLines/>
      <w:suppressAutoHyphens/>
      <w:spacing w:before="480" w:after="48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basedOn w:val="DefaultParagraphFont"/>
    <w:link w:val="E-mailSignature"/>
    <w:rPr>
      <w:rFonts w:ascii="Arial" w:eastAsia="Times New Roman" w:hAnsi="Arial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Arial" w:eastAsia="Times New Roman" w:hAnsi="Arial" w:cs="Times New Roman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Pr>
      <w:rFonts w:cs="Arial"/>
      <w:sz w:val="20"/>
    </w:rPr>
  </w:style>
  <w:style w:type="paragraph" w:customStyle="1" w:styleId="FODContents">
    <w:name w:val="FOD Contents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ODContentsPageBreak">
    <w:name w:val="FOD Contents Page Break"/>
    <w:basedOn w:val="FODContents"/>
    <w:next w:val="FODContents"/>
    <w:pPr>
      <w:pageBreakBefore/>
    </w:pPr>
  </w:style>
  <w:style w:type="paragraph" w:customStyle="1" w:styleId="FODContentsSpace">
    <w:name w:val="FOD Contents Space"/>
    <w:basedOn w:val="FODContents"/>
    <w:next w:val="FODContents"/>
    <w:pPr>
      <w:spacing w:after="240"/>
    </w:pPr>
    <w:rPr>
      <w:rFonts w:cs="Arial"/>
    </w:rPr>
  </w:style>
  <w:style w:type="paragraph" w:customStyle="1" w:styleId="FODFilescenter">
    <w:name w:val="FOD Files center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FODProdno">
    <w:name w:val="FOD Prodno"/>
    <w:basedOn w:val="FODContents"/>
    <w:pPr>
      <w:jc w:val="right"/>
    </w:pPr>
    <w:rPr>
      <w:sz w:val="20"/>
    </w:rPr>
  </w:style>
  <w:style w:type="paragraph" w:customStyle="1" w:styleId="FODTitle">
    <w:name w:val="FOD Title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FODTitleSpace">
    <w:name w:val="FOD Title Space"/>
    <w:basedOn w:val="FODTitle"/>
    <w:next w:val="FODTitle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Times New Roman" w:hAnsi="Arial" w:cs="Times New Roman"/>
      <w:sz w:val="20"/>
      <w:szCs w:val="20"/>
    </w:rPr>
  </w:style>
  <w:style w:type="paragraph" w:customStyle="1" w:styleId="FormHead-AttyDrafted">
    <w:name w:val="Form Head-Atty Drafted"/>
    <w:next w:val="Normal"/>
    <w:pPr>
      <w:tabs>
        <w:tab w:val="right" w:pos="1440"/>
        <w:tab w:val="left" w:pos="1560"/>
      </w:tabs>
      <w:suppressAutoHyphens/>
      <w:spacing w:before="360" w:after="120" w:line="240" w:lineRule="auto"/>
      <w:ind w:left="1560" w:right="480" w:hanging="1560"/>
    </w:pPr>
    <w:rPr>
      <w:rFonts w:ascii="Arial" w:eastAsia="Times New Roman" w:hAnsi="Arial" w:cs="Times New Roman"/>
      <w:b/>
      <w:szCs w:val="20"/>
    </w:rPr>
  </w:style>
  <w:style w:type="paragraph" w:customStyle="1" w:styleId="FormContinue-Other">
    <w:name w:val="Form Continue-Other"/>
    <w:basedOn w:val="FormHead-AttyDrafted"/>
  </w:style>
  <w:style w:type="paragraph" w:customStyle="1" w:styleId="FormHead-Begin">
    <w:name w:val="Form Head-Begin"/>
    <w:basedOn w:val="FormHead-AttyDrafted"/>
    <w:next w:val="Normal"/>
  </w:style>
  <w:style w:type="paragraph" w:customStyle="1" w:styleId="FormHead-JudicialC">
    <w:name w:val="Form Head-Judicial C"/>
    <w:basedOn w:val="FormHead-AttyDrafted"/>
    <w:next w:val="Normal"/>
  </w:style>
  <w:style w:type="paragraph" w:customStyle="1" w:styleId="FormHead-Preprinted">
    <w:name w:val="Form Head-Preprinted"/>
    <w:basedOn w:val="FormHead-AttyDrafted"/>
    <w:next w:val="Normal"/>
  </w:style>
  <w:style w:type="paragraph" w:customStyle="1" w:styleId="FormHead-PrintedText">
    <w:name w:val="Form Head-Printed Text"/>
    <w:basedOn w:val="FormHead-AttyDrafted"/>
    <w:next w:val="Normal"/>
  </w:style>
  <w:style w:type="paragraph" w:customStyle="1" w:styleId="FormHead-Provision">
    <w:name w:val="Form Head-Provision"/>
    <w:basedOn w:val="FormHead-AttyDrafted"/>
    <w:next w:val="Normal"/>
  </w:style>
  <w:style w:type="paragraph" w:customStyle="1" w:styleId="Form">
    <w:name w:val="Form:"/>
    <w:pPr>
      <w:spacing w:after="0" w:line="240" w:lineRule="auto"/>
      <w:ind w:firstLine="240"/>
    </w:pPr>
    <w:rPr>
      <w:rFonts w:ascii="Arial" w:eastAsia="Times New Roman" w:hAnsi="Arial" w:cs="Times New Roman"/>
      <w:sz w:val="24"/>
      <w:szCs w:val="20"/>
    </w:rPr>
  </w:style>
  <w:style w:type="paragraph" w:customStyle="1" w:styleId="FormAddress">
    <w:name w:val="Form:Address"/>
    <w:basedOn w:val="Form"/>
    <w:pPr>
      <w:suppressAutoHyphens/>
      <w:ind w:firstLine="0"/>
    </w:pPr>
  </w:style>
  <w:style w:type="paragraph" w:customStyle="1" w:styleId="FormAddress0">
    <w:name w:val="Form:Address:#"/>
    <w:basedOn w:val="FormAddress"/>
    <w:pPr>
      <w:spacing w:after="240" w:line="240" w:lineRule="exact"/>
    </w:pPr>
    <w:rPr>
      <w:rFonts w:ascii="Helvetica" w:hAnsi="Helvetica"/>
      <w:b/>
      <w:sz w:val="20"/>
    </w:rPr>
  </w:style>
  <w:style w:type="paragraph" w:customStyle="1" w:styleId="FormCaption">
    <w:name w:val="Form:Caption"/>
    <w:basedOn w:val="Form"/>
    <w:pPr>
      <w:suppressAutoHyphens/>
      <w:ind w:firstLine="0"/>
    </w:pPr>
  </w:style>
  <w:style w:type="paragraph" w:customStyle="1" w:styleId="FormCen">
    <w:name w:val="Form:Cen"/>
    <w:basedOn w:val="Form"/>
    <w:next w:val="Form"/>
    <w:pPr>
      <w:suppressAutoHyphens/>
      <w:ind w:left="720" w:right="720" w:firstLine="0"/>
      <w:jc w:val="center"/>
    </w:pPr>
  </w:style>
  <w:style w:type="paragraph" w:customStyle="1" w:styleId="FormCenInstr">
    <w:name w:val="Form:Cen:Instr"/>
    <w:next w:val="Form"/>
    <w:pPr>
      <w:spacing w:before="60" w:after="12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Formflush">
    <w:name w:val="Form:flush"/>
    <w:basedOn w:val="Form"/>
    <w:next w:val="Form"/>
    <w:pPr>
      <w:ind w:firstLine="0"/>
    </w:pPr>
  </w:style>
  <w:style w:type="paragraph" w:customStyle="1" w:styleId="FormRquo">
    <w:name w:val="Form:Rquo"/>
    <w:basedOn w:val="Form"/>
    <w:pPr>
      <w:spacing w:after="120"/>
      <w:ind w:left="480" w:right="480"/>
    </w:pPr>
    <w:rPr>
      <w:sz w:val="20"/>
    </w:rPr>
  </w:style>
  <w:style w:type="paragraph" w:customStyle="1" w:styleId="FormRquoflush">
    <w:name w:val="Form:Rquo:flush"/>
    <w:basedOn w:val="FormRquo"/>
    <w:pPr>
      <w:ind w:firstLine="0"/>
    </w:pPr>
  </w:style>
  <w:style w:type="paragraph" w:customStyle="1" w:styleId="FormSig">
    <w:name w:val="Form:Sig"/>
    <w:basedOn w:val="Form"/>
    <w:pPr>
      <w:tabs>
        <w:tab w:val="left" w:pos="4320"/>
        <w:tab w:val="left" w:pos="4800"/>
      </w:tabs>
      <w:ind w:left="4320" w:hanging="4320"/>
    </w:pPr>
  </w:style>
  <w:style w:type="paragraph" w:customStyle="1" w:styleId="FormSig0">
    <w:name w:val="Form:Sig:#"/>
    <w:basedOn w:val="FormSig"/>
    <w:pPr>
      <w:spacing w:after="240"/>
    </w:pPr>
  </w:style>
  <w:style w:type="paragraph" w:customStyle="1" w:styleId="Headw">
    <w:name w:val="Head w/ §"/>
    <w:basedOn w:val="FormHead-AttyDrafted"/>
    <w:next w:val="Normal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</w:r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basedOn w:val="DefaultParagraphFont"/>
    <w:link w:val="HTMLAddress"/>
    <w:rPr>
      <w:rFonts w:ascii="Arial" w:eastAsia="Times New Roman" w:hAnsi="Arial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2"/>
      </w:numPr>
    </w:pPr>
  </w:style>
  <w:style w:type="paragraph" w:styleId="ListNumber2">
    <w:name w:val="List Number 2"/>
    <w:basedOn w:val="Normal"/>
    <w:pPr>
      <w:numPr>
        <w:numId w:val="14"/>
      </w:numPr>
    </w:pPr>
  </w:style>
  <w:style w:type="paragraph" w:styleId="ListNumber3">
    <w:name w:val="List Number 3"/>
    <w:basedOn w:val="Normal"/>
    <w:pPr>
      <w:numPr>
        <w:numId w:val="16"/>
      </w:numPr>
    </w:pPr>
  </w:style>
  <w:style w:type="paragraph" w:styleId="ListNumber4">
    <w:name w:val="List Number 4"/>
    <w:basedOn w:val="Normal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0"/>
      </w:numPr>
    </w:pPr>
  </w:style>
  <w:style w:type="paragraph" w:styleId="MacroText">
    <w:name w:val="macro"/>
    <w:link w:val="MacroTextChar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Times New Roman" w:eastAsia="Times New Roman" w:hAnsi="Times New Roman" w:cs="Times New Roman"/>
      <w:sz w:val="28"/>
      <w:szCs w:val="20"/>
    </w:rPr>
  </w:style>
  <w:style w:type="paragraph" w:customStyle="1" w:styleId="MarkTables">
    <w:name w:val="MarkTables"/>
    <w:next w:val="Normal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basedOn w:val="DefaultParagraphFont"/>
    <w:link w:val="NoteHeading"/>
    <w:rPr>
      <w:rFonts w:ascii="Arial" w:eastAsia="Times New Roma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RightTabRule">
    <w:name w:val="RightTabRule"/>
    <w:basedOn w:val="DefaultParagraphFont"/>
    <w:rPr>
      <w:noProof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rFonts w:ascii="Arial" w:eastAsia="Times New Roman" w:hAnsi="Arial" w:cs="Times New Roman"/>
      <w:sz w:val="24"/>
      <w:szCs w:val="20"/>
    </w:rPr>
  </w:style>
  <w:style w:type="character" w:customStyle="1" w:styleId="SectionNumber">
    <w:name w:val="SectionNumber"/>
    <w:basedOn w:val="DefaultParagraphFont"/>
    <w:rPr>
      <w:color w:val="800000"/>
    </w:rPr>
  </w:style>
  <w:style w:type="paragraph" w:styleId="Signature">
    <w:name w:val="Signature"/>
    <w:basedOn w:val="Normal"/>
    <w:link w:val="SignatureChar"/>
    <w:pPr>
      <w:ind w:left="4320"/>
    </w:pPr>
  </w:style>
  <w:style w:type="character" w:customStyle="1" w:styleId="SignatureChar">
    <w:name w:val="Signature Char"/>
    <w:basedOn w:val="DefaultParagraphFont"/>
    <w:link w:val="Signature"/>
    <w:rPr>
      <w:rFonts w:ascii="Arial" w:eastAsia="Times New Roman" w:hAnsi="Arial" w:cs="Times New Roman"/>
      <w:sz w:val="24"/>
      <w:szCs w:val="20"/>
    </w:rPr>
  </w:style>
  <w:style w:type="paragraph" w:customStyle="1" w:styleId="source">
    <w:name w:val="source"/>
    <w:basedOn w:val="Normal"/>
    <w:next w:val="Normal"/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zzSansSerif">
    <w:name w:val="zzSansSeri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zzSerif">
    <w:name w:val="zzSeri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cdtitle">
    <w:name w:val="focdtitle"/>
    <w:basedOn w:val="Normal"/>
    <w:pPr>
      <w:spacing w:after="240" w:line="320" w:lineRule="atLeast"/>
      <w:ind w:left="120" w:right="120"/>
      <w:jc w:val="center"/>
    </w:pPr>
    <w:rPr>
      <w:rFonts w:eastAsiaTheme="minorEastAsia" w:cs="Arial"/>
      <w:color w:val="0000FF"/>
      <w:sz w:val="32"/>
      <w:szCs w:val="32"/>
    </w:rPr>
  </w:style>
  <w:style w:type="paragraph" w:customStyle="1" w:styleId="formsection">
    <w:name w:val="formsection"/>
    <w:basedOn w:val="Normal"/>
    <w:pPr>
      <w:spacing w:before="240" w:after="240"/>
      <w:ind w:left="1200" w:right="480" w:hanging="1200"/>
    </w:pPr>
    <w:rPr>
      <w:rFonts w:eastAsiaTheme="minorEastAsia" w:cs="Arial"/>
      <w:b/>
      <w:bCs/>
      <w:color w:val="0000FF"/>
      <w:sz w:val="20"/>
    </w:rPr>
  </w:style>
  <w:style w:type="paragraph" w:customStyle="1" w:styleId="checklist10">
    <w:name w:val="checklist_1"/>
    <w:basedOn w:val="Normal"/>
    <w:pPr>
      <w:spacing w:after="120" w:line="280" w:lineRule="atLeast"/>
      <w:ind w:left="720" w:hanging="360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ERYONE\Word2010Template\FOD\fod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G:\EVERYONE\Word2010Template\FOD\fodx.dotm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CEB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documentumadmin</dc:creator>
  <cp:lastModifiedBy>Murray Baxter</cp:lastModifiedBy>
  <cp:revision>4</cp:revision>
  <dcterms:created xsi:type="dcterms:W3CDTF">2018-03-13T16:09:00Z</dcterms:created>
  <dcterms:modified xsi:type="dcterms:W3CDTF">2023-06-05T22:03:00Z</dcterms:modified>
</cp:coreProperties>
</file>